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BD" w:rsidRDefault="00A211BD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211BD" w:rsidRDefault="00A211BD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211BD" w:rsidRDefault="00A211BD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Алжанат\Desktop\7кл\х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7кл\х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BD" w:rsidRDefault="00A211BD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211BD" w:rsidRDefault="00A211BD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211BD" w:rsidRDefault="00A211BD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211BD" w:rsidRDefault="00A211BD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211BD" w:rsidRDefault="00A211BD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7D34" w:rsidRDefault="00D27D34" w:rsidP="000A39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Адаптированная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основного общего образования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детей с ограниченными возможностями здоровья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истории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класс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составлена на основе Государственного образовательного стандарта, примерной программы основного общего образования по истории 7 класс для образовательных учреждений, авторской программы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составлена на основе авторской программы «История России 7кл.» - М.: Учебник «История России. Конец XVII-XVIII век»: учебник для 7 класса общеобразовательных учреждений / А.А. Данилов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,. –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М.: Просвещение, 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Она способствует реализации единой концепции исторического образования.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Преподавание курса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истории</w:t>
      </w:r>
      <w:r>
        <w:rPr>
          <w:rFonts w:ascii="Arial" w:hAnsi="Arial" w:cs="Arial"/>
          <w:color w:val="000000"/>
          <w:sz w:val="21"/>
          <w:szCs w:val="21"/>
        </w:rPr>
        <w:t> для детей, занимающихся по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адаптированным образовательным программам</w:t>
      </w:r>
      <w:r>
        <w:rPr>
          <w:rFonts w:ascii="Arial" w:hAnsi="Arial" w:cs="Arial"/>
          <w:color w:val="000000"/>
          <w:sz w:val="21"/>
          <w:szCs w:val="21"/>
        </w:rPr>
        <w:t xml:space="preserve">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практикоориентированной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исторического цикла.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Предмет призван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способствовать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возможно большей самореализации личностного потенциала детей с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ОВЗ.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данного учебного предмета</w:t>
      </w:r>
      <w:r>
        <w:rPr>
          <w:rFonts w:ascii="Arial" w:hAnsi="Arial" w:cs="Arial"/>
          <w:color w:val="000000"/>
          <w:sz w:val="21"/>
          <w:szCs w:val="21"/>
        </w:rPr>
        <w:t> – создание условий для социальной адаптации учащихся путем повышения их правовой и этической грамотности. Формирование интереса и положительной мотивации учащихся к изучению предметов гуманитарного цикла, а также способствовать реализации возможностей и интересов учащихся.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программа ставит следующие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D27D34" w:rsidRDefault="00D27D34" w:rsidP="00D27D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исторического материала;</w:t>
      </w:r>
    </w:p>
    <w:p w:rsidR="00D27D34" w:rsidRDefault="00D27D34" w:rsidP="00D27D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знаниями и умениями;</w:t>
      </w:r>
    </w:p>
    <w:p w:rsidR="00D27D34" w:rsidRDefault="00D27D34" w:rsidP="00D27D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коррекционное воздействие изучаемого материала на личность ученика;</w:t>
      </w:r>
    </w:p>
    <w:p w:rsidR="00D27D34" w:rsidRDefault="00D27D34" w:rsidP="00D27D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личностных каче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ств гр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ажданина;</w:t>
      </w:r>
    </w:p>
    <w:p w:rsidR="00D27D34" w:rsidRDefault="00D27D34" w:rsidP="00D27D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подростка с ОВЗ к жизни,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Адаптированная образовательная программа призвана решать ряд задач: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образовательных, воспитательных, коррекционно – развивающих.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 задачи:</w:t>
      </w:r>
    </w:p>
    <w:p w:rsidR="00D27D34" w:rsidRDefault="00D27D34" w:rsidP="00D27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усвоить важнейшие факты истории;</w:t>
      </w:r>
    </w:p>
    <w:p w:rsidR="00D27D34" w:rsidRDefault="00D27D34" w:rsidP="00D27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исторические представления, отражающие основные явления прошлого;</w:t>
      </w:r>
    </w:p>
    <w:p w:rsidR="00D27D34" w:rsidRDefault="00D27D34" w:rsidP="00D27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усвоить доступные для учащихся исторические понятия, понимание некоторых закономерностей общественного развития;</w:t>
      </w:r>
    </w:p>
    <w:p w:rsidR="00D27D34" w:rsidRDefault="00D27D34" w:rsidP="00D27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овладеть умением применять знания по истории в жизни;</w:t>
      </w:r>
    </w:p>
    <w:p w:rsidR="00D27D34" w:rsidRDefault="00D27D34" w:rsidP="00D27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выработать умения и навыки самостоятельной работы с историческим материалом.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Воспитательные задачи: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гражданское воспитание учащихся;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патриотическое воспитание;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уважительного отношения к народам разных национальностей;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нравственное воспитание;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эстетическое воспитание;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трудовое воспитание;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экологическое воспитание;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правовое воспитание;</w:t>
      </w:r>
    </w:p>
    <w:p w:rsidR="00D27D34" w:rsidRDefault="00D27D34" w:rsidP="00D27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мировоззрения учащихся.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Коррекционно – развивающие задачи:</w:t>
      </w:r>
    </w:p>
    <w:p w:rsidR="00D27D34" w:rsidRDefault="00D27D34" w:rsidP="00D27D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развитие и коррекция: внимания, восприятия, воображения, памяти, мышления, речи, эмоционально – волевой сферы.</w:t>
      </w:r>
      <w:proofErr w:type="gramEnd"/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основной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целью курса </w:t>
      </w:r>
      <w:r>
        <w:rPr>
          <w:rFonts w:ascii="Arial" w:hAnsi="Arial" w:cs="Arial"/>
          <w:color w:val="000000"/>
          <w:sz w:val="21"/>
          <w:szCs w:val="21"/>
        </w:rPr>
        <w:t>является формирование целостного представления об историческом пути развития России и судьбах населяющих ее народов, об основных этапах, важнейших событиях и крупных деятелях как отечественной, так и всемирной истории.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учебного предмета «История»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поликонфессиональное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сообщество.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Отбор содержания курса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истории</w:t>
      </w:r>
      <w:r>
        <w:rPr>
          <w:rFonts w:ascii="Arial" w:hAnsi="Arial" w:cs="Arial"/>
          <w:color w:val="000000"/>
          <w:sz w:val="21"/>
          <w:szCs w:val="21"/>
        </w:rPr>
        <w:t> производится с учетом психологических и социально-возрастных потребностей детей с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ОВЗ, </w:t>
      </w:r>
      <w:r>
        <w:rPr>
          <w:rFonts w:ascii="Arial" w:hAnsi="Arial" w:cs="Arial"/>
          <w:color w:val="000000"/>
          <w:sz w:val="21"/>
          <w:szCs w:val="21"/>
        </w:rPr>
        <w:t>обучающихся по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адаптированным образовательным программам. </w:t>
      </w:r>
      <w:r>
        <w:rPr>
          <w:rFonts w:ascii="Arial" w:hAnsi="Arial" w:cs="Arial"/>
          <w:color w:val="000000"/>
          <w:sz w:val="21"/>
          <w:szCs w:val="21"/>
        </w:rPr>
        <w:t>Упрощены наиболее сложные для понимания темы, сокращен объем изучаемого материала и снижены требования к знаниям и умениям учащихся.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психического развития детей, занимающихся по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адаптированным образовательным программам</w:t>
      </w:r>
      <w:r>
        <w:rPr>
          <w:rFonts w:ascii="Arial" w:hAnsi="Arial" w:cs="Arial"/>
          <w:color w:val="000000"/>
          <w:sz w:val="21"/>
          <w:szCs w:val="21"/>
        </w:rPr>
        <w:t xml:space="preserve">, прежде всего,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недостаточная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изучении курса реализуется опора на уже имеющиеся знания учеников.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Адаптированная программа</w:t>
      </w:r>
      <w:r>
        <w:rPr>
          <w:rFonts w:ascii="Arial" w:hAnsi="Arial" w:cs="Arial"/>
          <w:color w:val="000000"/>
          <w:sz w:val="21"/>
          <w:szCs w:val="21"/>
        </w:rPr>
        <w:t> 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программе основным принципом является принцип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коррекционной направленности.</w:t>
      </w:r>
      <w:r>
        <w:rPr>
          <w:rFonts w:ascii="Arial" w:hAnsi="Arial" w:cs="Arial"/>
          <w:color w:val="000000"/>
          <w:sz w:val="21"/>
          <w:szCs w:val="21"/>
        </w:rPr>
        <w:t> 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Место предмета в базисном учебном плане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Федеральный базисный учебный план для образовательных учреждений Российской Федерации отводит для обязательного изучения учебного предмета «История» Историю России. Конец XVI-XVIII век и Всеобщую историю. История Нового времени, 1500-1800 гг. 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 освоения учебного предмета «История»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Требования к уровню подготовки детей с ОВЗ соответствуют требованиям, предъявляемым к учащимся общеобразовательной школы. При выполнении этих требований к обязательному уровню образования необходимо учитывать особенности развития детей с ОВЗ, а также их возможности в овладении знаниями, умениями, навыками по каждому предмету. Параметры измерителей учебных достижений учащихся школы для детей с ОВЗ аналогичны параметрам для детей, обучающихся в общеобразовательной школе.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результате изучения истории России и Всеобщей истории учащиеся должны: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Знать:</w:t>
      </w:r>
    </w:p>
    <w:p w:rsidR="00D27D34" w:rsidRDefault="00D27D34" w:rsidP="00D27D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даты основных событий;</w:t>
      </w:r>
    </w:p>
    <w:p w:rsidR="00D27D34" w:rsidRDefault="00D27D34" w:rsidP="00D27D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термины и понятия значительных процессов и основных событий, их участников,</w:t>
      </w:r>
    </w:p>
    <w:p w:rsidR="00D27D34" w:rsidRDefault="00D27D34" w:rsidP="00D27D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результаты и итоги событий XVI - XVIII вв.;</w:t>
      </w:r>
    </w:p>
    <w:p w:rsidR="00D27D34" w:rsidRDefault="00D27D34" w:rsidP="00D27D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важнейшие достижения культуры и системы ценностей, сформировавшиеся к XVIII в.;</w:t>
      </w:r>
    </w:p>
    <w:p w:rsidR="00D27D34" w:rsidRDefault="00D27D34" w:rsidP="00D27D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изученные виды исторических источников.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Уметь: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сравнивать исторические явления и события;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объяснять смысл, значение важнейших исторических понятий;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анализировать исторический источник;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 давать оценку историческим явлениям;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читать историческую карту;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группировать (классифицировать) исторические события и явления по указанному признаку;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осуществлять перенос знаний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свою личную точку зрения, уметь ее формулировать и аргументировать, осуществлять оценочные суждения;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 дискуссии, формулировать вопрос, сжато давать ответ, выступать с сообщениями, докладами; писать рецензии;</w:t>
      </w:r>
    </w:p>
    <w:p w:rsidR="00D27D34" w:rsidRDefault="00D27D34" w:rsidP="00D27D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 участвовать в групповых формах работы, в ролевых играх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учитывает особенности детей с ОВЗ VII и VIII вида.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3.Нарушения восприятия выражается в затруднении построения целостного образа. Ребенку может быть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сложно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4.Особенности памяти: дети значительно лучше запоминают наглядный материал (неречевой), чем вербальный.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6.У детей с ОВЗ VII вида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Классы для учащихся с ОВЗ характеризуются ослабленным здоровьем из-за постоянного проявления хронических заболеваний, повышенной утомляемостью.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Нормативно-правовой и документальной основой программы для детей с ОВЗ VII и VIII вида являются: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Закон РФ «Об образовании в РФ» (ст. 79);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Письмо министерства образования и науки РФ 18 апреля 2008 г. № АФ- 150/06 «Создание условий для получения образования детьми с ограниченными возможностями здоровья и детьми-инвалидами »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 характеристика учебного предмета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строит обучение детей с ОВЗ VII и VIII вида на основе принципа коррекционно-развивающей направленности учебно-воспитательного процесса. То есть учебный материал учитывает особенности детей, на каждом уроке включаются задания, обеспечивающие восприятие учебного материала. История как учебный предмет несет в себе большой развивающий потенциал: у детей с ОВЗ VII и VIII вида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среднего школьника.</w:t>
      </w:r>
    </w:p>
    <w:p w:rsidR="00D27D34" w:rsidRDefault="00D27D34" w:rsidP="00D27D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11BD" w:rsidRDefault="00A211BD"/>
    <w:p w:rsidR="00A211BD" w:rsidRDefault="00A211BD"/>
    <w:p w:rsidR="00A211BD" w:rsidRDefault="00A211BD">
      <w:r>
        <w:rPr>
          <w:noProof/>
          <w:lang w:eastAsia="ru-RU"/>
        </w:rPr>
        <w:drawing>
          <wp:inline distT="0" distB="0" distL="0" distR="0" wp14:anchorId="00D77A8F" wp14:editId="65856D6E">
            <wp:extent cx="5934075" cy="8162925"/>
            <wp:effectExtent l="0" t="0" r="9525" b="9525"/>
            <wp:docPr id="2" name="Рисунок 2" descr="C:\Users\Алжанат\Desktop\7кл\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жанат\Desktop\7кл\и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BD" w:rsidRDefault="00A211BD"/>
    <w:p w:rsidR="00A211BD" w:rsidRDefault="00A211BD"/>
    <w:p w:rsidR="00A211BD" w:rsidRDefault="00A211BD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4" name="Рисунок 4" descr="C:\Users\Алжанат\Desktop\7кл\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жанат\Desktop\7кл\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09F"/>
    <w:multiLevelType w:val="multilevel"/>
    <w:tmpl w:val="122C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25F84"/>
    <w:multiLevelType w:val="multilevel"/>
    <w:tmpl w:val="126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6CF2"/>
    <w:multiLevelType w:val="multilevel"/>
    <w:tmpl w:val="B67A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17E5A"/>
    <w:multiLevelType w:val="multilevel"/>
    <w:tmpl w:val="0820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C4365"/>
    <w:multiLevelType w:val="multilevel"/>
    <w:tmpl w:val="713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76918"/>
    <w:multiLevelType w:val="multilevel"/>
    <w:tmpl w:val="2C70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946F9"/>
    <w:multiLevelType w:val="multilevel"/>
    <w:tmpl w:val="23A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632EB"/>
    <w:multiLevelType w:val="multilevel"/>
    <w:tmpl w:val="353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16123"/>
    <w:multiLevelType w:val="multilevel"/>
    <w:tmpl w:val="6B6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D3AC0"/>
    <w:multiLevelType w:val="multilevel"/>
    <w:tmpl w:val="0E2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34"/>
    <w:rsid w:val="000A396C"/>
    <w:rsid w:val="00A211BD"/>
    <w:rsid w:val="00D27D34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Насиба</dc:creator>
  <cp:lastModifiedBy>Алжанат</cp:lastModifiedBy>
  <cp:revision>4</cp:revision>
  <cp:lastPrinted>2019-11-13T09:11:00Z</cp:lastPrinted>
  <dcterms:created xsi:type="dcterms:W3CDTF">2019-11-12T11:39:00Z</dcterms:created>
  <dcterms:modified xsi:type="dcterms:W3CDTF">2020-03-23T07:50:00Z</dcterms:modified>
</cp:coreProperties>
</file>