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D" w:rsidRPr="00B25094" w:rsidRDefault="003946CD" w:rsidP="003946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i/>
          <w:sz w:val="28"/>
          <w:szCs w:val="28"/>
          <w:lang w:eastAsia="ja-JP"/>
        </w:rPr>
      </w:pPr>
      <w:r w:rsidRPr="00B25094">
        <w:rPr>
          <w:sz w:val="28"/>
          <w:szCs w:val="28"/>
        </w:rPr>
        <w:t>ПОЯСНИТЕЛЬНАЯ ЗАПИСКА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     Рабочая программа составлена в соответствии </w:t>
      </w:r>
      <w:proofErr w:type="gramStart"/>
      <w:r w:rsidRPr="00B25094">
        <w:rPr>
          <w:sz w:val="28"/>
          <w:szCs w:val="28"/>
        </w:rPr>
        <w:t>с</w:t>
      </w:r>
      <w:proofErr w:type="gramEnd"/>
      <w:r w:rsidRPr="00B25094">
        <w:rPr>
          <w:sz w:val="28"/>
          <w:szCs w:val="28"/>
        </w:rPr>
        <w:t xml:space="preserve">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>-Законом РФ «Об образовании»</w:t>
      </w:r>
      <w:r w:rsidRPr="00B25094">
        <w:rPr>
          <w:color w:val="FF0000"/>
          <w:sz w:val="28"/>
          <w:szCs w:val="28"/>
        </w:rPr>
        <w:t xml:space="preserve"> </w:t>
      </w:r>
      <w:r w:rsidRPr="00B25094">
        <w:rPr>
          <w:color w:val="000000"/>
          <w:sz w:val="28"/>
          <w:szCs w:val="28"/>
        </w:rPr>
        <w:t>№273-ФЗ от 29.12.2012г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-Положением о рабочей программе (Приказ №65 от 31.05. 2012года),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>-базисным учебным планом МКОУ «</w:t>
      </w:r>
      <w:proofErr w:type="spellStart"/>
      <w:r w:rsidRPr="00B25094">
        <w:rPr>
          <w:sz w:val="28"/>
          <w:szCs w:val="28"/>
        </w:rPr>
        <w:t>Нельмачевская</w:t>
      </w:r>
      <w:proofErr w:type="spellEnd"/>
      <w:r w:rsidRPr="00B25094">
        <w:rPr>
          <w:sz w:val="28"/>
          <w:szCs w:val="28"/>
        </w:rPr>
        <w:t xml:space="preserve"> ОШ»,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-федеральным перечнем учебников, рекомендованных и допущенных к использованию </w:t>
      </w:r>
      <w:proofErr w:type="spellStart"/>
      <w:r w:rsidRPr="00B25094">
        <w:rPr>
          <w:sz w:val="28"/>
          <w:szCs w:val="28"/>
        </w:rPr>
        <w:t>Минобрнауки</w:t>
      </w:r>
      <w:proofErr w:type="spellEnd"/>
      <w:r w:rsidRPr="00B25094">
        <w:rPr>
          <w:sz w:val="28"/>
          <w:szCs w:val="28"/>
        </w:rPr>
        <w:t xml:space="preserve"> РФ, 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-письмом  </w:t>
      </w:r>
      <w:proofErr w:type="spellStart"/>
      <w:r w:rsidRPr="00B25094">
        <w:rPr>
          <w:sz w:val="28"/>
          <w:szCs w:val="28"/>
        </w:rPr>
        <w:t>Минобрнауки</w:t>
      </w:r>
      <w:proofErr w:type="spellEnd"/>
      <w:r w:rsidRPr="00B25094">
        <w:rPr>
          <w:sz w:val="28"/>
          <w:szCs w:val="28"/>
        </w:rPr>
        <w:t xml:space="preserve"> от 07.07.2005 № 03-1263 «О примерных программах по учебным предметам федерального учебного плана,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>-ООП МКОУ «</w:t>
      </w:r>
      <w:proofErr w:type="spellStart"/>
      <w:r w:rsidRPr="00B25094">
        <w:rPr>
          <w:sz w:val="28"/>
          <w:szCs w:val="28"/>
        </w:rPr>
        <w:t>Нельмачевская</w:t>
      </w:r>
      <w:proofErr w:type="spellEnd"/>
      <w:r w:rsidRPr="00B25094">
        <w:rPr>
          <w:sz w:val="28"/>
          <w:szCs w:val="28"/>
        </w:rPr>
        <w:t xml:space="preserve"> ОШ»,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>-на основе примерной программы</w:t>
      </w:r>
      <w:r w:rsidRPr="00B25094">
        <w:rPr>
          <w:color w:val="FF0000"/>
          <w:sz w:val="28"/>
          <w:szCs w:val="28"/>
        </w:rPr>
        <w:t xml:space="preserve"> </w:t>
      </w:r>
      <w:r w:rsidRPr="00B25094">
        <w:rPr>
          <w:sz w:val="28"/>
          <w:szCs w:val="28"/>
        </w:rPr>
        <w:t xml:space="preserve">основного общего образования «Музыка», и допущенной Министерством образования Российской Федерации, программы для общеобразовательных учреждений «Музыка. 5-8 классы», авторы В.В. </w:t>
      </w:r>
      <w:proofErr w:type="spellStart"/>
      <w:r w:rsidRPr="00B25094">
        <w:rPr>
          <w:sz w:val="28"/>
          <w:szCs w:val="28"/>
        </w:rPr>
        <w:t>Алеев</w:t>
      </w:r>
      <w:proofErr w:type="spellEnd"/>
      <w:r w:rsidRPr="00B25094">
        <w:rPr>
          <w:sz w:val="28"/>
          <w:szCs w:val="28"/>
        </w:rPr>
        <w:t xml:space="preserve">, Т.И. Науменко, Т.Н. </w:t>
      </w:r>
      <w:proofErr w:type="spellStart"/>
      <w:r w:rsidRPr="00B25094">
        <w:rPr>
          <w:sz w:val="28"/>
          <w:szCs w:val="28"/>
        </w:rPr>
        <w:t>Кичак</w:t>
      </w:r>
      <w:proofErr w:type="spellEnd"/>
    </w:p>
    <w:p w:rsidR="003946CD" w:rsidRPr="00B25094" w:rsidRDefault="003946CD" w:rsidP="003946CD">
      <w:pPr>
        <w:jc w:val="center"/>
        <w:rPr>
          <w:b/>
          <w:sz w:val="28"/>
          <w:szCs w:val="28"/>
        </w:rPr>
      </w:pPr>
      <w:r w:rsidRPr="00B25094">
        <w:rPr>
          <w:b/>
          <w:sz w:val="28"/>
          <w:szCs w:val="28"/>
        </w:rPr>
        <w:t>Общая характеристика учебного предмета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        В 6 классе в соответствии с предложенной адаптированной  программой для детей ОВЗ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для детей ОВЗ 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Адаптированная программа для детей ОВЗ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 и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</w:t>
      </w:r>
      <w:proofErr w:type="gramStart"/>
      <w:r w:rsidRPr="00B25094">
        <w:rPr>
          <w:sz w:val="28"/>
          <w:szCs w:val="28"/>
        </w:rPr>
        <w:t>Мир</w:t>
      </w:r>
      <w:proofErr w:type="gramEnd"/>
      <w:r w:rsidRPr="00B25094">
        <w:rPr>
          <w:sz w:val="28"/>
          <w:szCs w:val="28"/>
        </w:rPr>
        <w:t xml:space="preserve">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3946CD" w:rsidRPr="00B25094" w:rsidRDefault="003946CD" w:rsidP="003946CD">
      <w:pPr>
        <w:jc w:val="center"/>
        <w:rPr>
          <w:b/>
          <w:sz w:val="28"/>
          <w:szCs w:val="28"/>
        </w:rPr>
      </w:pPr>
    </w:p>
    <w:p w:rsidR="003946CD" w:rsidRPr="00B25094" w:rsidRDefault="003946CD" w:rsidP="003946CD">
      <w:pPr>
        <w:jc w:val="center"/>
        <w:rPr>
          <w:b/>
          <w:sz w:val="28"/>
          <w:szCs w:val="28"/>
        </w:rPr>
      </w:pP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color w:val="FF0000"/>
          <w:sz w:val="28"/>
          <w:szCs w:val="28"/>
        </w:rPr>
        <w:t xml:space="preserve"> </w:t>
      </w:r>
      <w:r w:rsidRPr="00B25094">
        <w:rPr>
          <w:sz w:val="28"/>
          <w:szCs w:val="28"/>
        </w:rPr>
        <w:t xml:space="preserve"> </w:t>
      </w:r>
      <w:r w:rsidRPr="00B25094">
        <w:rPr>
          <w:b/>
          <w:sz w:val="28"/>
          <w:szCs w:val="28"/>
        </w:rPr>
        <w:t>Целью адаптированной программы</w:t>
      </w:r>
      <w:r w:rsidRPr="00B25094">
        <w:rPr>
          <w:sz w:val="28"/>
          <w:szCs w:val="28"/>
        </w:rPr>
        <w:t xml:space="preserve"> является осуществление индивидуально - ориентированной педагогической, психологической, социальной,   специальной педагогической помощи детям, испытывающим трудности в усвоении образовательных программ, успешность обучения, формирование музыкальной культуры обучающихся, как неотъемлемой части духовной культуры.</w:t>
      </w:r>
    </w:p>
    <w:p w:rsidR="003946CD" w:rsidRPr="00B25094" w:rsidRDefault="003946CD" w:rsidP="003946C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B25094">
        <w:rPr>
          <w:b/>
          <w:bCs/>
          <w:color w:val="333333"/>
          <w:sz w:val="28"/>
          <w:szCs w:val="28"/>
        </w:rPr>
        <w:t>Задачи: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b/>
          <w:sz w:val="28"/>
          <w:szCs w:val="28"/>
        </w:rPr>
        <w:t>- формировать</w:t>
      </w:r>
      <w:r w:rsidRPr="00B25094">
        <w:rPr>
          <w:sz w:val="28"/>
          <w:szCs w:val="28"/>
        </w:rPr>
        <w:t xml:space="preserve"> музыкальную культуру  детей ОВЗ как неотъемлемую  часть духовной культуры;</w:t>
      </w:r>
    </w:p>
    <w:p w:rsidR="003946CD" w:rsidRPr="00B25094" w:rsidRDefault="003946CD" w:rsidP="003946CD">
      <w:pPr>
        <w:jc w:val="both"/>
        <w:rPr>
          <w:sz w:val="28"/>
          <w:szCs w:val="28"/>
        </w:rPr>
      </w:pPr>
      <w:r w:rsidRPr="00B25094">
        <w:rPr>
          <w:b/>
          <w:i/>
          <w:sz w:val="28"/>
          <w:szCs w:val="28"/>
        </w:rPr>
        <w:lastRenderedPageBreak/>
        <w:t xml:space="preserve">- </w:t>
      </w:r>
      <w:r w:rsidRPr="00B25094">
        <w:rPr>
          <w:b/>
          <w:sz w:val="28"/>
          <w:szCs w:val="28"/>
        </w:rPr>
        <w:t>научить</w:t>
      </w:r>
      <w:r w:rsidRPr="00B25094">
        <w:rPr>
          <w:sz w:val="28"/>
          <w:szCs w:val="28"/>
        </w:rPr>
        <w:t xml:space="preserve"> детей  с ОВЗ  воспринимать музыку как неотъемлемую часть жизни каждого человека;</w:t>
      </w:r>
    </w:p>
    <w:p w:rsidR="003946CD" w:rsidRPr="00B25094" w:rsidRDefault="003946CD" w:rsidP="003946CD">
      <w:pPr>
        <w:jc w:val="both"/>
        <w:rPr>
          <w:sz w:val="28"/>
          <w:szCs w:val="28"/>
        </w:rPr>
      </w:pPr>
      <w:r w:rsidRPr="00B25094">
        <w:rPr>
          <w:b/>
          <w:sz w:val="28"/>
          <w:szCs w:val="28"/>
        </w:rPr>
        <w:t>- научить</w:t>
      </w:r>
      <w:r w:rsidRPr="00B25094">
        <w:rPr>
          <w:sz w:val="28"/>
          <w:szCs w:val="28"/>
        </w:rPr>
        <w:t xml:space="preserve"> находить взаимодействия между музыкой и другими видами художественной деятельности на основе вновь приобретённых знаний;</w:t>
      </w:r>
    </w:p>
    <w:p w:rsidR="003946CD" w:rsidRPr="00B25094" w:rsidRDefault="003946CD" w:rsidP="003946CD">
      <w:pPr>
        <w:jc w:val="both"/>
        <w:rPr>
          <w:sz w:val="28"/>
          <w:szCs w:val="28"/>
        </w:rPr>
      </w:pPr>
      <w:r w:rsidRPr="00B25094">
        <w:rPr>
          <w:b/>
          <w:sz w:val="28"/>
          <w:szCs w:val="28"/>
        </w:rPr>
        <w:t>- развивать</w:t>
      </w:r>
      <w:r w:rsidRPr="00B25094">
        <w:rPr>
          <w:sz w:val="28"/>
          <w:szCs w:val="28"/>
        </w:rPr>
        <w:t xml:space="preserve"> интерес к музыке через творческое самовыражение, проявляющееся в размышлениях о музыке, собственном творчестве;</w:t>
      </w:r>
    </w:p>
    <w:p w:rsidR="003946CD" w:rsidRPr="00B25094" w:rsidRDefault="003946CD" w:rsidP="003946CD">
      <w:pPr>
        <w:jc w:val="both"/>
        <w:rPr>
          <w:sz w:val="28"/>
          <w:szCs w:val="28"/>
        </w:rPr>
      </w:pPr>
      <w:r w:rsidRPr="00B25094">
        <w:rPr>
          <w:b/>
          <w:sz w:val="28"/>
          <w:szCs w:val="28"/>
        </w:rPr>
        <w:t>- воспитывать</w:t>
      </w:r>
      <w:r w:rsidRPr="00B25094">
        <w:rPr>
          <w:sz w:val="28"/>
          <w:szCs w:val="28"/>
        </w:rPr>
        <w:t xml:space="preserve"> эмоциональную отзывчивость к музыкальным явлениям, потребность в музыкальных переживаниях;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b/>
          <w:sz w:val="28"/>
          <w:szCs w:val="28"/>
        </w:rPr>
        <w:t>- воспитывать</w:t>
      </w:r>
      <w:r w:rsidRPr="00B25094">
        <w:rPr>
          <w:sz w:val="28"/>
          <w:szCs w:val="28"/>
        </w:rPr>
        <w:t xml:space="preserve"> устойчивый  интерес к музыке, музыкальному искусству своего народа и других народов мира;  потребность  к самостоятельному общению с высокохудожественной музыкой и музыкальному самообразованию; эмоционально-ценностное отношение к музыке;  </w:t>
      </w:r>
    </w:p>
    <w:p w:rsidR="003946CD" w:rsidRPr="00B25094" w:rsidRDefault="003946CD" w:rsidP="003946CD">
      <w:pPr>
        <w:jc w:val="both"/>
        <w:rPr>
          <w:sz w:val="28"/>
          <w:szCs w:val="28"/>
        </w:rPr>
      </w:pPr>
      <w:r w:rsidRPr="00B25094">
        <w:rPr>
          <w:b/>
          <w:sz w:val="28"/>
          <w:szCs w:val="28"/>
        </w:rPr>
        <w:t>- воспитывать</w:t>
      </w:r>
      <w:r w:rsidRPr="00B25094">
        <w:rPr>
          <w:sz w:val="28"/>
          <w:szCs w:val="28"/>
        </w:rPr>
        <w:t xml:space="preserve"> культуру мышления и речи.</w:t>
      </w:r>
    </w:p>
    <w:p w:rsidR="003946CD" w:rsidRPr="00B25094" w:rsidRDefault="003946CD" w:rsidP="003946CD">
      <w:pPr>
        <w:pStyle w:val="Default"/>
        <w:jc w:val="center"/>
        <w:rPr>
          <w:sz w:val="28"/>
          <w:szCs w:val="28"/>
        </w:rPr>
      </w:pPr>
      <w:r w:rsidRPr="00B25094">
        <w:rPr>
          <w:b/>
          <w:sz w:val="28"/>
          <w:szCs w:val="28"/>
        </w:rPr>
        <w:t xml:space="preserve">    </w:t>
      </w:r>
      <w:r w:rsidRPr="00B25094">
        <w:rPr>
          <w:b/>
          <w:bCs/>
          <w:sz w:val="28"/>
          <w:szCs w:val="28"/>
        </w:rPr>
        <w:t>Новизна программы</w:t>
      </w:r>
    </w:p>
    <w:p w:rsidR="003946CD" w:rsidRPr="00B25094" w:rsidRDefault="003946CD" w:rsidP="003946CD">
      <w:pPr>
        <w:pStyle w:val="Default"/>
        <w:rPr>
          <w:sz w:val="28"/>
          <w:szCs w:val="28"/>
        </w:rPr>
      </w:pPr>
      <w:r w:rsidRPr="00B25094">
        <w:rPr>
          <w:sz w:val="28"/>
          <w:szCs w:val="28"/>
        </w:rPr>
        <w:t xml:space="preserve">Новизна адаптированной  общеобразовательной программы заключается </w:t>
      </w:r>
      <w:proofErr w:type="gramStart"/>
      <w:r w:rsidRPr="00B25094">
        <w:rPr>
          <w:sz w:val="28"/>
          <w:szCs w:val="28"/>
        </w:rPr>
        <w:t>в</w:t>
      </w:r>
      <w:proofErr w:type="gramEnd"/>
      <w:r w:rsidRPr="00B25094">
        <w:rPr>
          <w:sz w:val="28"/>
          <w:szCs w:val="28"/>
        </w:rPr>
        <w:t>:</w:t>
      </w:r>
    </w:p>
    <w:p w:rsidR="003946CD" w:rsidRPr="00B25094" w:rsidRDefault="003946CD" w:rsidP="003946CD">
      <w:pPr>
        <w:pStyle w:val="Default"/>
        <w:rPr>
          <w:sz w:val="28"/>
          <w:szCs w:val="28"/>
        </w:rPr>
      </w:pPr>
      <w:r w:rsidRPr="00B25094">
        <w:rPr>
          <w:sz w:val="28"/>
          <w:szCs w:val="28"/>
        </w:rPr>
        <w:t xml:space="preserve">− логике построения учебного материала, адаптированного для </w:t>
      </w:r>
      <w:proofErr w:type="gramStart"/>
      <w:r w:rsidRPr="00B25094">
        <w:rPr>
          <w:sz w:val="28"/>
          <w:szCs w:val="28"/>
        </w:rPr>
        <w:t>обучающихся</w:t>
      </w:r>
      <w:proofErr w:type="gramEnd"/>
      <w:r w:rsidRPr="00B25094">
        <w:rPr>
          <w:sz w:val="28"/>
          <w:szCs w:val="28"/>
        </w:rPr>
        <w:t xml:space="preserve"> с  ОВЗ;</w:t>
      </w:r>
    </w:p>
    <w:p w:rsidR="003946CD" w:rsidRPr="00B25094" w:rsidRDefault="003946CD" w:rsidP="003946CD">
      <w:pPr>
        <w:pStyle w:val="Default"/>
        <w:rPr>
          <w:sz w:val="28"/>
          <w:szCs w:val="28"/>
        </w:rPr>
      </w:pPr>
      <w:r w:rsidRPr="00B25094">
        <w:rPr>
          <w:sz w:val="28"/>
          <w:szCs w:val="28"/>
        </w:rPr>
        <w:t xml:space="preserve">− </w:t>
      </w:r>
      <w:proofErr w:type="gramStart"/>
      <w:r w:rsidRPr="00B25094">
        <w:rPr>
          <w:sz w:val="28"/>
          <w:szCs w:val="28"/>
        </w:rPr>
        <w:t>выборе</w:t>
      </w:r>
      <w:proofErr w:type="gramEnd"/>
      <w:r w:rsidRPr="00B25094">
        <w:rPr>
          <w:sz w:val="28"/>
          <w:szCs w:val="28"/>
        </w:rPr>
        <w:t xml:space="preserve"> используемого дидактического материала в зависимости от психофизических особенностей детей.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9" w:firstLine="710"/>
        <w:jc w:val="both"/>
        <w:rPr>
          <w:sz w:val="28"/>
          <w:szCs w:val="28"/>
        </w:rPr>
      </w:pP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ind w:left="715"/>
        <w:rPr>
          <w:sz w:val="28"/>
          <w:szCs w:val="28"/>
        </w:rPr>
      </w:pPr>
      <w:r w:rsidRPr="00B25094">
        <w:rPr>
          <w:spacing w:val="-1"/>
          <w:sz w:val="28"/>
          <w:szCs w:val="28"/>
        </w:rPr>
        <w:t>В тематическое планирование на каждый урок введены коррекционные упражнения, направленные на развитие ВПФ и развитие речи.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ind w:firstLine="612"/>
        <w:jc w:val="both"/>
        <w:rPr>
          <w:b/>
          <w:spacing w:val="-1"/>
          <w:sz w:val="28"/>
          <w:szCs w:val="28"/>
        </w:rPr>
      </w:pPr>
      <w:r w:rsidRPr="00B25094">
        <w:rPr>
          <w:i/>
          <w:iCs/>
          <w:spacing w:val="-1"/>
          <w:sz w:val="28"/>
          <w:szCs w:val="28"/>
        </w:rPr>
        <w:t xml:space="preserve"> </w:t>
      </w:r>
      <w:r w:rsidRPr="00B25094">
        <w:rPr>
          <w:b/>
          <w:spacing w:val="-1"/>
          <w:sz w:val="28"/>
          <w:szCs w:val="28"/>
        </w:rPr>
        <w:t xml:space="preserve">На уроках музыки  в 6 классе  решаются следующие коррекционные задачи: 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ind w:firstLine="612"/>
        <w:rPr>
          <w:b/>
          <w:sz w:val="28"/>
          <w:szCs w:val="28"/>
        </w:rPr>
      </w:pPr>
      <w:r w:rsidRPr="00B25094">
        <w:rPr>
          <w:b/>
          <w:sz w:val="28"/>
          <w:szCs w:val="28"/>
          <w:u w:val="single"/>
        </w:rPr>
        <w:t>Коррекция отдельных сторон психической деятельности: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коррекция - развитие восприятия, представлений, ощущений;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коррекция - развитие памяти;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коррекция - развитие внимания;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развитие пространственных представлений и ориентации;</w:t>
      </w:r>
    </w:p>
    <w:p w:rsidR="003946CD" w:rsidRPr="00B25094" w:rsidRDefault="003946CD" w:rsidP="003946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1062"/>
        <w:rPr>
          <w:sz w:val="28"/>
          <w:szCs w:val="28"/>
        </w:rPr>
      </w:pPr>
      <w:r w:rsidRPr="00B25094">
        <w:rPr>
          <w:sz w:val="28"/>
          <w:szCs w:val="28"/>
        </w:rPr>
        <w:t>развитие представлений о времени.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25094">
        <w:rPr>
          <w:b/>
          <w:sz w:val="28"/>
          <w:szCs w:val="28"/>
          <w:u w:val="single"/>
        </w:rPr>
        <w:t>Развитие различных видов мышления: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коррекция монологической речи;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720" w:hanging="350"/>
        <w:rPr>
          <w:sz w:val="28"/>
          <w:szCs w:val="28"/>
        </w:rPr>
      </w:pPr>
      <w:r w:rsidRPr="00B25094">
        <w:rPr>
          <w:spacing w:val="-1"/>
          <w:sz w:val="28"/>
          <w:szCs w:val="28"/>
        </w:rPr>
        <w:t>развитие словесно-логического мышления (умение видеть и устанавливать логические связи между предметами, явлениями и собы</w:t>
      </w:r>
      <w:r w:rsidRPr="00B25094">
        <w:rPr>
          <w:sz w:val="28"/>
          <w:szCs w:val="28"/>
        </w:rPr>
        <w:t>тиями).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25094">
        <w:rPr>
          <w:b/>
          <w:sz w:val="28"/>
          <w:szCs w:val="28"/>
          <w:u w:val="single"/>
        </w:rPr>
        <w:t>Развитие основных мыслительных операций: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развитие умения сравнивать, анализировать;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развитие умения выделять сходство и различие понятий;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умение работать по словесной и письменной инструкциям, алгоритму;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умение планировать деятельность.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25094">
        <w:rPr>
          <w:b/>
          <w:sz w:val="28"/>
          <w:szCs w:val="28"/>
          <w:u w:val="single"/>
        </w:rPr>
        <w:t>Коррекция нарушений в развитии эмоционально-личностной сферы: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развитие инициативности, стремления доводить начатое дело до конца;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формирование умения преодолевать трудности;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воспитание самостоятельности принятия решения;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lastRenderedPageBreak/>
        <w:t>формирование адекватности чувств;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формирование устойчивой и адекватной самооценки;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формирование умения анализировать свою деятельность;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воспитание правильного отношения к критике.</w:t>
      </w:r>
    </w:p>
    <w:p w:rsidR="003946CD" w:rsidRPr="00B25094" w:rsidRDefault="003946CD" w:rsidP="003946C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25094">
        <w:rPr>
          <w:b/>
          <w:sz w:val="28"/>
          <w:szCs w:val="28"/>
          <w:u w:val="single"/>
        </w:rPr>
        <w:t>Коррекция - развитие речи: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развитие фонематического восприятия;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умение планировать деятельность.</w:t>
      </w:r>
    </w:p>
    <w:p w:rsidR="003946CD" w:rsidRPr="00B25094" w:rsidRDefault="003946CD" w:rsidP="003946C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  <w:r w:rsidRPr="00B25094">
        <w:rPr>
          <w:sz w:val="28"/>
          <w:szCs w:val="28"/>
        </w:rPr>
        <w:t>коррекция монологической речи;</w:t>
      </w:r>
    </w:p>
    <w:p w:rsidR="003946CD" w:rsidRPr="00B25094" w:rsidRDefault="003946CD" w:rsidP="003946CD">
      <w:pPr>
        <w:pStyle w:val="Default"/>
        <w:rPr>
          <w:sz w:val="28"/>
          <w:szCs w:val="28"/>
        </w:rPr>
      </w:pPr>
      <w:r w:rsidRPr="00B25094">
        <w:rPr>
          <w:b/>
          <w:bCs/>
          <w:sz w:val="28"/>
          <w:szCs w:val="28"/>
        </w:rPr>
        <w:t xml:space="preserve">    </w:t>
      </w:r>
      <w:r w:rsidRPr="00B25094">
        <w:rPr>
          <w:sz w:val="28"/>
          <w:szCs w:val="28"/>
        </w:rPr>
        <w:t>Значимость данной программы заключается в углублении музыкальных знаний,   искусством речевого общения обучающихся с ОВЗ;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логического мышления.</w:t>
      </w:r>
    </w:p>
    <w:p w:rsidR="003946CD" w:rsidRPr="00B25094" w:rsidRDefault="003946CD" w:rsidP="003946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sz w:val="28"/>
          <w:szCs w:val="28"/>
        </w:rPr>
      </w:pPr>
    </w:p>
    <w:p w:rsidR="003946CD" w:rsidRPr="00B25094" w:rsidRDefault="003946CD" w:rsidP="003946CD">
      <w:pPr>
        <w:rPr>
          <w:b/>
          <w:sz w:val="28"/>
          <w:szCs w:val="28"/>
        </w:rPr>
      </w:pPr>
      <w:r w:rsidRPr="00B25094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B25094">
        <w:rPr>
          <w:color w:val="000000"/>
          <w:sz w:val="28"/>
          <w:szCs w:val="28"/>
          <w:shd w:val="clear" w:color="auto" w:fill="FFFFFF"/>
        </w:rPr>
        <w:t>При адаптации программы основное внимание обращается на овладение детьми практическими умениями и навыками, уменьшение объёма теоретических сведений, перенесение отдельных тем или целых разделов для обзорного, ознакомительного изучения, так как усложняющийся в основной школе материал, насыщенность его теоретических разделов, значительный объём представляют значительные трудности для детей с ЗПР, которые отличаются низким уровнем развития восприятия, недостатками в мыслительной деятельности, сниженным уровнем познавательной</w:t>
      </w:r>
      <w:proofErr w:type="gramEnd"/>
      <w:r w:rsidRPr="00B25094">
        <w:rPr>
          <w:color w:val="000000"/>
          <w:sz w:val="28"/>
          <w:szCs w:val="28"/>
          <w:shd w:val="clear" w:color="auto" w:fill="FFFFFF"/>
        </w:rPr>
        <w:t xml:space="preserve"> активности, недостаточной продуктивностью непроизвольной памяти, нарушениями  грамматического строя, что отрицательно влияет на успешность их обучения и воспитания</w:t>
      </w:r>
    </w:p>
    <w:p w:rsidR="003946CD" w:rsidRPr="00B25094" w:rsidRDefault="003946CD" w:rsidP="003946CD">
      <w:pPr>
        <w:jc w:val="both"/>
        <w:rPr>
          <w:b/>
          <w:sz w:val="28"/>
          <w:szCs w:val="28"/>
        </w:rPr>
      </w:pPr>
    </w:p>
    <w:p w:rsidR="003946CD" w:rsidRPr="00B25094" w:rsidRDefault="003946CD" w:rsidP="003946CD">
      <w:pPr>
        <w:jc w:val="both"/>
        <w:rPr>
          <w:rStyle w:val="1"/>
          <w:sz w:val="28"/>
          <w:szCs w:val="28"/>
        </w:rPr>
      </w:pPr>
      <w:r w:rsidRPr="00B25094">
        <w:rPr>
          <w:b/>
          <w:sz w:val="28"/>
          <w:szCs w:val="28"/>
        </w:rPr>
        <w:t xml:space="preserve">  Актуальность программы  </w:t>
      </w:r>
      <w:r w:rsidRPr="00B25094">
        <w:rPr>
          <w:sz w:val="28"/>
          <w:szCs w:val="28"/>
        </w:rPr>
        <w:t xml:space="preserve">в том, что она </w:t>
      </w:r>
      <w:r w:rsidRPr="00B25094">
        <w:rPr>
          <w:rStyle w:val="1"/>
          <w:sz w:val="28"/>
          <w:szCs w:val="28"/>
        </w:rPr>
        <w:t>направлена на расширение опыта эмоцио</w:t>
      </w:r>
      <w:r w:rsidRPr="00B25094">
        <w:rPr>
          <w:rStyle w:val="1"/>
          <w:sz w:val="28"/>
          <w:szCs w:val="28"/>
        </w:rPr>
        <w:softHyphen/>
        <w:t>нально-ценностного отношения обучающихся к произведениям искусства, опыта их музыкально-творческой деятельности, на углубление знаний, умений и навыков, приобретенных в предыду</w:t>
      </w:r>
      <w:r w:rsidRPr="00B25094">
        <w:rPr>
          <w:rStyle w:val="1"/>
          <w:sz w:val="28"/>
          <w:szCs w:val="28"/>
        </w:rPr>
        <w:softHyphen/>
        <w:t xml:space="preserve">щие годы обучения в процессе занятий музыкой.  </w:t>
      </w:r>
    </w:p>
    <w:p w:rsidR="003946CD" w:rsidRPr="00B25094" w:rsidRDefault="003946CD" w:rsidP="003946CD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B25094">
        <w:rPr>
          <w:sz w:val="28"/>
          <w:szCs w:val="28"/>
        </w:rPr>
        <w:t xml:space="preserve">      Адаптированная  программа имеет коррекционную направленность. Поэтому особое внимание обращено на коррекцию имеющихся у ребят проблем в здоровье (в соответствии с рекомендациями и заключением ПМПК): в условиях школы позволяет использовать при её освоении возможности цифрового музыкального оборудования. Выбор программы обусловлен тем, что он полностью отвечает требованиям времени, т. к. реализует личностно-ориентированное обучение.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    В  адаптированной программе   большое внимание уделяется ритму. </w:t>
      </w:r>
    </w:p>
    <w:p w:rsidR="003946CD" w:rsidRPr="00B25094" w:rsidRDefault="003946CD" w:rsidP="003946CD">
      <w:pPr>
        <w:rPr>
          <w:b/>
          <w:sz w:val="28"/>
          <w:szCs w:val="28"/>
        </w:rPr>
      </w:pPr>
      <w:r w:rsidRPr="00B25094">
        <w:rPr>
          <w:b/>
          <w:sz w:val="28"/>
          <w:szCs w:val="28"/>
        </w:rPr>
        <w:t>В  адаптированной образовательной программе  развитие чувства ритма осуществляется методом: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 движение путём развития слухового внимания и улучшения речи, 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>-воспитания ритма речи;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 -ограничение ребёнка в движении может явиться одной из причин задержки его психического развития;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lastRenderedPageBreak/>
        <w:t>-под влиянием музыки, специально подобранных ритмических игр и упражнений положительно развиваются психические процессы и свойства личности ребёнка;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 </w:t>
      </w:r>
      <w:proofErr w:type="gramStart"/>
      <w:r w:rsidRPr="00B25094">
        <w:rPr>
          <w:sz w:val="28"/>
          <w:szCs w:val="28"/>
        </w:rPr>
        <w:t>ритмические  движения</w:t>
      </w:r>
      <w:proofErr w:type="gramEnd"/>
      <w:r w:rsidRPr="00B25094">
        <w:rPr>
          <w:sz w:val="28"/>
          <w:szCs w:val="28"/>
        </w:rPr>
        <w:t xml:space="preserve"> способствуют активизации различных анализаторных систем, становлению интегративной деятельности мозга человека;</w:t>
      </w:r>
    </w:p>
    <w:p w:rsidR="003946CD" w:rsidRPr="00B25094" w:rsidRDefault="003946CD" w:rsidP="003946CD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-развитие чувства ритма проходит не только через все виды музыкально-двигательных упражнений, но и через все виды музыкальной деятельности детей (слушание музыки, пение, музыкально-ритмические движения). </w:t>
      </w:r>
    </w:p>
    <w:p w:rsidR="003946CD" w:rsidRPr="00B25094" w:rsidRDefault="003946CD" w:rsidP="003946CD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3946CD" w:rsidRPr="00B25094" w:rsidRDefault="003946CD" w:rsidP="003946CD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B25094">
        <w:rPr>
          <w:sz w:val="28"/>
          <w:szCs w:val="28"/>
        </w:rPr>
        <w:t xml:space="preserve">Учебник «Музыка»   6 класс </w:t>
      </w:r>
      <w:proofErr w:type="spellStart"/>
      <w:r w:rsidRPr="00B25094">
        <w:rPr>
          <w:sz w:val="28"/>
          <w:szCs w:val="28"/>
        </w:rPr>
        <w:t>Т.И.Науменко</w:t>
      </w:r>
      <w:proofErr w:type="spellEnd"/>
      <w:r w:rsidRPr="00B25094">
        <w:rPr>
          <w:sz w:val="28"/>
          <w:szCs w:val="28"/>
        </w:rPr>
        <w:t xml:space="preserve">, </w:t>
      </w:r>
      <w:proofErr w:type="spellStart"/>
      <w:r w:rsidRPr="00B25094">
        <w:rPr>
          <w:sz w:val="28"/>
          <w:szCs w:val="28"/>
        </w:rPr>
        <w:t>В.В.Алеев</w:t>
      </w:r>
      <w:proofErr w:type="spellEnd"/>
      <w:r w:rsidRPr="00B25094">
        <w:rPr>
          <w:sz w:val="28"/>
          <w:szCs w:val="28"/>
        </w:rPr>
        <w:t xml:space="preserve">   включен в федеральный перечень учебников, рекомендован Министерством образования и науки РФ.</w:t>
      </w:r>
    </w:p>
    <w:p w:rsidR="00771CAF" w:rsidRPr="00B25094" w:rsidRDefault="00771CAF" w:rsidP="00771CAF">
      <w:pPr>
        <w:rPr>
          <w:sz w:val="28"/>
          <w:szCs w:val="28"/>
        </w:rPr>
      </w:pPr>
    </w:p>
    <w:p w:rsidR="00771CAF" w:rsidRPr="00B25094" w:rsidRDefault="00771CAF" w:rsidP="00771CAF">
      <w:pPr>
        <w:rPr>
          <w:sz w:val="28"/>
          <w:szCs w:val="28"/>
        </w:rPr>
      </w:pPr>
    </w:p>
    <w:p w:rsidR="00B25094" w:rsidRPr="00B25094" w:rsidRDefault="00B25094" w:rsidP="00B25094">
      <w:pPr>
        <w:pStyle w:val="a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5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777"/>
        <w:gridCol w:w="1296"/>
      </w:tblGrid>
      <w:tr w:rsidR="00B25094" w:rsidRPr="00B25094" w:rsidTr="00B25094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center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center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Кол-во  часов</w:t>
            </w:r>
          </w:p>
        </w:tc>
      </w:tr>
      <w:tr w:rsidR="00B25094" w:rsidRPr="00B25094" w:rsidTr="00B25094">
        <w:trPr>
          <w:trHeight w:val="3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sz w:val="28"/>
                <w:szCs w:val="28"/>
              </w:rPr>
            </w:pPr>
            <w:r w:rsidRPr="00B25094">
              <w:rPr>
                <w:sz w:val="28"/>
                <w:szCs w:val="28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sz w:val="28"/>
                <w:szCs w:val="28"/>
              </w:rPr>
            </w:pPr>
            <w:r w:rsidRPr="00B25094">
              <w:rPr>
                <w:bCs/>
                <w:sz w:val="28"/>
                <w:szCs w:val="28"/>
                <w:shd w:val="clear" w:color="auto" w:fill="FFFFFF"/>
              </w:rPr>
              <w:t>Раздел: «</w:t>
            </w:r>
            <w:r w:rsidRPr="00B25094">
              <w:rPr>
                <w:sz w:val="28"/>
                <w:szCs w:val="28"/>
                <w:shd w:val="clear" w:color="auto" w:fill="FFFFFF"/>
              </w:rPr>
              <w:t>Музыка  души</w:t>
            </w:r>
            <w:r w:rsidRPr="00B25094">
              <w:rPr>
                <w:bCs/>
                <w:sz w:val="28"/>
                <w:szCs w:val="28"/>
                <w:shd w:val="clear" w:color="auto" w:fill="FFFFFF"/>
              </w:rPr>
              <w:t xml:space="preserve">»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center"/>
              <w:rPr>
                <w:sz w:val="28"/>
                <w:szCs w:val="28"/>
              </w:rPr>
            </w:pPr>
            <w:r w:rsidRPr="00B25094">
              <w:rPr>
                <w:sz w:val="28"/>
                <w:szCs w:val="28"/>
              </w:rPr>
              <w:t>1</w:t>
            </w:r>
          </w:p>
        </w:tc>
      </w:tr>
      <w:tr w:rsidR="00B25094" w:rsidRPr="00B25094" w:rsidTr="00B25094">
        <w:trPr>
          <w:trHeight w:val="2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sz w:val="28"/>
                <w:szCs w:val="28"/>
              </w:rPr>
            </w:pPr>
            <w:r w:rsidRPr="00B25094">
              <w:rPr>
                <w:sz w:val="28"/>
                <w:szCs w:val="28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sz w:val="28"/>
                <w:szCs w:val="28"/>
              </w:rPr>
            </w:pPr>
            <w:r w:rsidRPr="00B25094">
              <w:rPr>
                <w:bCs/>
                <w:sz w:val="28"/>
                <w:szCs w:val="28"/>
                <w:shd w:val="clear" w:color="auto" w:fill="FFFFFF"/>
              </w:rPr>
              <w:t xml:space="preserve">Раздел: « Тысяча миров музыки»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center"/>
              <w:rPr>
                <w:sz w:val="28"/>
                <w:szCs w:val="28"/>
              </w:rPr>
            </w:pPr>
            <w:r w:rsidRPr="00B25094">
              <w:rPr>
                <w:sz w:val="28"/>
                <w:szCs w:val="28"/>
              </w:rPr>
              <w:t>4</w:t>
            </w:r>
          </w:p>
        </w:tc>
      </w:tr>
      <w:tr w:rsidR="00B25094" w:rsidRPr="00B25094" w:rsidTr="00B25094">
        <w:trPr>
          <w:trHeight w:val="2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sz w:val="28"/>
                <w:szCs w:val="28"/>
              </w:rPr>
            </w:pPr>
            <w:r w:rsidRPr="00B25094">
              <w:rPr>
                <w:sz w:val="28"/>
                <w:szCs w:val="28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 w:rsidRPr="00B25094">
              <w:rPr>
                <w:color w:val="000000"/>
                <w:sz w:val="28"/>
                <w:szCs w:val="28"/>
                <w:shd w:val="clear" w:color="auto" w:fill="FFFFFF"/>
              </w:rPr>
              <w:t xml:space="preserve">Раздел: «Как создаётся музыкальное произведение»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E31893" w:rsidP="00B25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5094" w:rsidRPr="00B25094" w:rsidTr="00B25094">
        <w:trPr>
          <w:trHeight w:val="3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both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right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4" w:rsidRPr="00B25094" w:rsidRDefault="00B25094" w:rsidP="00B25094">
            <w:pPr>
              <w:jc w:val="center"/>
              <w:rPr>
                <w:b/>
                <w:sz w:val="28"/>
                <w:szCs w:val="28"/>
              </w:rPr>
            </w:pPr>
            <w:r w:rsidRPr="00B25094">
              <w:rPr>
                <w:b/>
                <w:sz w:val="28"/>
                <w:szCs w:val="28"/>
              </w:rPr>
              <w:t>9</w:t>
            </w:r>
          </w:p>
        </w:tc>
      </w:tr>
    </w:tbl>
    <w:p w:rsidR="00B25094" w:rsidRPr="00B25094" w:rsidRDefault="00B25094" w:rsidP="00B25094">
      <w:pPr>
        <w:pStyle w:val="a4"/>
        <w:rPr>
          <w:bCs/>
          <w:iCs/>
          <w:sz w:val="28"/>
          <w:szCs w:val="28"/>
        </w:rPr>
      </w:pPr>
    </w:p>
    <w:p w:rsidR="00B25094" w:rsidRPr="00B25094" w:rsidRDefault="00B25094" w:rsidP="00B25094">
      <w:pPr>
        <w:pStyle w:val="a4"/>
        <w:rPr>
          <w:sz w:val="28"/>
          <w:szCs w:val="28"/>
        </w:rPr>
      </w:pPr>
      <w:r w:rsidRPr="00B25094">
        <w:rPr>
          <w:sz w:val="28"/>
          <w:szCs w:val="28"/>
        </w:rPr>
        <w:br/>
      </w:r>
    </w:p>
    <w:p w:rsidR="00B25094" w:rsidRPr="00B25094" w:rsidRDefault="00B25094" w:rsidP="00B25094">
      <w:pPr>
        <w:pStyle w:val="a4"/>
        <w:rPr>
          <w:b/>
          <w:sz w:val="28"/>
          <w:szCs w:val="28"/>
        </w:rPr>
      </w:pPr>
    </w:p>
    <w:p w:rsidR="00B25094" w:rsidRPr="00B25094" w:rsidRDefault="00B25094" w:rsidP="00B25094">
      <w:pPr>
        <w:pStyle w:val="a4"/>
        <w:rPr>
          <w:b/>
          <w:sz w:val="28"/>
          <w:szCs w:val="28"/>
        </w:rPr>
      </w:pPr>
    </w:p>
    <w:p w:rsidR="00B25094" w:rsidRDefault="00B25094" w:rsidP="00B25094">
      <w:pPr>
        <w:jc w:val="center"/>
        <w:rPr>
          <w:b/>
          <w:bCs/>
          <w:iCs/>
          <w:sz w:val="28"/>
          <w:szCs w:val="28"/>
        </w:rPr>
      </w:pPr>
    </w:p>
    <w:p w:rsidR="00B25094" w:rsidRDefault="00B25094" w:rsidP="00B25094">
      <w:pPr>
        <w:jc w:val="center"/>
        <w:rPr>
          <w:b/>
          <w:bCs/>
          <w:iCs/>
          <w:sz w:val="28"/>
          <w:szCs w:val="28"/>
        </w:rPr>
      </w:pPr>
    </w:p>
    <w:p w:rsidR="00B25094" w:rsidRPr="00B25094" w:rsidRDefault="00B25094" w:rsidP="00B25094">
      <w:pPr>
        <w:tabs>
          <w:tab w:val="left" w:pos="1395"/>
          <w:tab w:val="center" w:pos="4677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Pr="00B25094">
        <w:rPr>
          <w:b/>
          <w:bCs/>
          <w:iCs/>
          <w:sz w:val="28"/>
          <w:szCs w:val="28"/>
        </w:rPr>
        <w:t>Содержание</w:t>
      </w:r>
    </w:p>
    <w:p w:rsidR="00B25094" w:rsidRPr="00B25094" w:rsidRDefault="00B25094" w:rsidP="00B2509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25094">
        <w:rPr>
          <w:b/>
          <w:bCs/>
          <w:iCs/>
          <w:sz w:val="28"/>
          <w:szCs w:val="28"/>
        </w:rPr>
        <w:t>6 класс (9ч)</w:t>
      </w:r>
      <w:r w:rsidRPr="00B25094">
        <w:rPr>
          <w:sz w:val="28"/>
          <w:szCs w:val="28"/>
        </w:rPr>
        <w:br/>
      </w:r>
      <w:r w:rsidRPr="00B25094">
        <w:rPr>
          <w:sz w:val="28"/>
          <w:szCs w:val="28"/>
        </w:rPr>
        <w:br/>
      </w:r>
    </w:p>
    <w:p w:rsidR="00B25094" w:rsidRPr="00B25094" w:rsidRDefault="00B25094" w:rsidP="00B25094">
      <w:pPr>
        <w:rPr>
          <w:b/>
          <w:bCs/>
          <w:iCs/>
          <w:sz w:val="28"/>
          <w:szCs w:val="28"/>
        </w:rPr>
      </w:pPr>
      <w:r w:rsidRPr="00B25094">
        <w:rPr>
          <w:b/>
          <w:bCs/>
          <w:sz w:val="28"/>
          <w:szCs w:val="28"/>
          <w:shd w:val="clear" w:color="auto" w:fill="FFFFFF"/>
        </w:rPr>
        <w:t>«</w:t>
      </w:r>
      <w:r w:rsidRPr="00B25094">
        <w:rPr>
          <w:b/>
          <w:sz w:val="28"/>
          <w:szCs w:val="28"/>
          <w:shd w:val="clear" w:color="auto" w:fill="FFFFFF"/>
        </w:rPr>
        <w:t>Музыка  души</w:t>
      </w:r>
      <w:r w:rsidRPr="00B25094">
        <w:rPr>
          <w:b/>
          <w:bCs/>
          <w:sz w:val="28"/>
          <w:szCs w:val="28"/>
          <w:shd w:val="clear" w:color="auto" w:fill="FFFFFF"/>
        </w:rPr>
        <w:t>»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bCs/>
          <w:iCs/>
          <w:sz w:val="28"/>
          <w:szCs w:val="28"/>
        </w:rPr>
        <w:t>1.«В чем сила музыки».</w:t>
      </w:r>
      <w:r w:rsidR="00E31893">
        <w:rPr>
          <w:bCs/>
          <w:iCs/>
          <w:sz w:val="28"/>
          <w:szCs w:val="28"/>
        </w:rPr>
        <w:t xml:space="preserve"> </w:t>
      </w:r>
      <w:r w:rsidRPr="00B25094">
        <w:rPr>
          <w:bCs/>
          <w:iCs/>
          <w:sz w:val="28"/>
          <w:szCs w:val="28"/>
        </w:rPr>
        <w:t>«Музыка души».</w:t>
      </w:r>
      <w:r w:rsidRPr="00B25094">
        <w:rPr>
          <w:bCs/>
          <w:sz w:val="28"/>
          <w:szCs w:val="28"/>
        </w:rPr>
        <w:t xml:space="preserve"> </w:t>
      </w:r>
      <w:r w:rsidRPr="00B25094">
        <w:rPr>
          <w:sz w:val="28"/>
          <w:szCs w:val="28"/>
        </w:rPr>
        <w:br/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b/>
          <w:bCs/>
          <w:sz w:val="28"/>
          <w:szCs w:val="28"/>
          <w:shd w:val="clear" w:color="auto" w:fill="FFFFFF"/>
        </w:rPr>
        <w:t xml:space="preserve">« Тысяча миров музыки»  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1.Наш вечный спутник. 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2.Искусство и фантазия. 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3.Искусство – память человечества. 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4.Музыка объединяет людей. </w:t>
      </w:r>
    </w:p>
    <w:p w:rsidR="00B25094" w:rsidRPr="00B25094" w:rsidRDefault="00B25094" w:rsidP="00B25094">
      <w:pPr>
        <w:rPr>
          <w:bCs/>
          <w:iCs/>
          <w:sz w:val="28"/>
          <w:szCs w:val="28"/>
        </w:rPr>
      </w:pPr>
      <w:r w:rsidRPr="00B25094">
        <w:rPr>
          <w:sz w:val="28"/>
          <w:szCs w:val="28"/>
        </w:rPr>
        <w:br/>
      </w:r>
      <w:r w:rsidRPr="00B25094">
        <w:rPr>
          <w:b/>
          <w:color w:val="000000"/>
          <w:sz w:val="28"/>
          <w:szCs w:val="28"/>
          <w:shd w:val="clear" w:color="auto" w:fill="FFFFFF"/>
        </w:rPr>
        <w:t xml:space="preserve">«Как создаётся музыкальное произведение»  </w:t>
      </w:r>
    </w:p>
    <w:p w:rsidR="00B25094" w:rsidRPr="00B25094" w:rsidRDefault="00B25094" w:rsidP="00B25094">
      <w:pPr>
        <w:rPr>
          <w:bCs/>
          <w:sz w:val="28"/>
          <w:szCs w:val="28"/>
        </w:rPr>
      </w:pPr>
      <w:r w:rsidRPr="00B25094">
        <w:rPr>
          <w:bCs/>
          <w:iCs/>
          <w:sz w:val="28"/>
          <w:szCs w:val="28"/>
        </w:rPr>
        <w:t>1.Единство музыкального произведения.</w:t>
      </w:r>
      <w:r w:rsidRPr="00B25094">
        <w:rPr>
          <w:bCs/>
          <w:sz w:val="28"/>
          <w:szCs w:val="28"/>
        </w:rPr>
        <w:t xml:space="preserve"> </w:t>
      </w:r>
      <w:r w:rsidRPr="00B25094">
        <w:rPr>
          <w:sz w:val="28"/>
          <w:szCs w:val="28"/>
        </w:rPr>
        <w:br/>
      </w:r>
      <w:r w:rsidRPr="00B25094">
        <w:rPr>
          <w:bCs/>
          <w:iCs/>
          <w:sz w:val="28"/>
          <w:szCs w:val="28"/>
        </w:rPr>
        <w:t>2.Ритм.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>3.</w:t>
      </w:r>
      <w:r w:rsidRPr="00B25094">
        <w:rPr>
          <w:bCs/>
          <w:iCs/>
          <w:sz w:val="28"/>
          <w:szCs w:val="28"/>
        </w:rPr>
        <w:t xml:space="preserve">Мелодия. </w:t>
      </w:r>
      <w:r w:rsidRPr="00B25094">
        <w:rPr>
          <w:sz w:val="28"/>
          <w:szCs w:val="28"/>
        </w:rPr>
        <w:t xml:space="preserve">«Мелодия – душа музыки». 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4.«Мелодией одной звучат печаль и радость». </w:t>
      </w:r>
    </w:p>
    <w:p w:rsidR="00B25094" w:rsidRDefault="00B25094" w:rsidP="00B25094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E31893" w:rsidRPr="00B25094" w:rsidRDefault="00E31893" w:rsidP="00B25094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25094" w:rsidRPr="00B25094" w:rsidRDefault="00B25094" w:rsidP="00B25094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25094" w:rsidRPr="00B25094" w:rsidRDefault="00B25094" w:rsidP="00B25094">
      <w:pPr>
        <w:spacing w:line="360" w:lineRule="auto"/>
        <w:rPr>
          <w:b/>
          <w:bCs/>
          <w:i/>
          <w:iCs/>
          <w:sz w:val="28"/>
          <w:szCs w:val="28"/>
        </w:rPr>
      </w:pPr>
      <w:r w:rsidRPr="00B25094">
        <w:rPr>
          <w:b/>
          <w:bCs/>
          <w:color w:val="000000"/>
          <w:sz w:val="28"/>
          <w:szCs w:val="28"/>
        </w:rPr>
        <w:lastRenderedPageBreak/>
        <w:t>Материально-техническое обеспечение:</w:t>
      </w:r>
    </w:p>
    <w:p w:rsidR="00B25094" w:rsidRPr="00B25094" w:rsidRDefault="00B25094" w:rsidP="00B25094">
      <w:pPr>
        <w:numPr>
          <w:ilvl w:val="0"/>
          <w:numId w:val="5"/>
        </w:numPr>
        <w:rPr>
          <w:bCs/>
          <w:color w:val="000000"/>
          <w:sz w:val="28"/>
          <w:szCs w:val="28"/>
        </w:rPr>
      </w:pPr>
      <w:r w:rsidRPr="00B25094">
        <w:rPr>
          <w:bCs/>
          <w:color w:val="000000"/>
          <w:sz w:val="28"/>
          <w:szCs w:val="28"/>
        </w:rPr>
        <w:t>Компьютер;</w:t>
      </w:r>
    </w:p>
    <w:p w:rsidR="00B25094" w:rsidRPr="00B25094" w:rsidRDefault="00B25094" w:rsidP="00B25094">
      <w:pPr>
        <w:numPr>
          <w:ilvl w:val="0"/>
          <w:numId w:val="5"/>
        </w:numPr>
        <w:rPr>
          <w:bCs/>
          <w:color w:val="000000"/>
          <w:sz w:val="28"/>
          <w:szCs w:val="28"/>
        </w:rPr>
      </w:pPr>
      <w:r w:rsidRPr="00B25094">
        <w:rPr>
          <w:bCs/>
          <w:color w:val="000000"/>
          <w:sz w:val="28"/>
          <w:szCs w:val="28"/>
        </w:rPr>
        <w:t>ЖК телевизор;</w:t>
      </w:r>
    </w:p>
    <w:p w:rsidR="00B25094" w:rsidRPr="00B25094" w:rsidRDefault="00B25094" w:rsidP="00B25094">
      <w:pPr>
        <w:numPr>
          <w:ilvl w:val="0"/>
          <w:numId w:val="5"/>
        </w:numPr>
        <w:rPr>
          <w:bCs/>
          <w:color w:val="000000"/>
          <w:sz w:val="28"/>
          <w:szCs w:val="28"/>
        </w:rPr>
      </w:pPr>
      <w:r w:rsidRPr="00B25094">
        <w:rPr>
          <w:bCs/>
          <w:color w:val="000000"/>
          <w:sz w:val="28"/>
          <w:szCs w:val="28"/>
        </w:rPr>
        <w:t>Мультимедийный проектор.</w:t>
      </w:r>
    </w:p>
    <w:p w:rsidR="00B25094" w:rsidRPr="00B25094" w:rsidRDefault="00B25094" w:rsidP="00B25094">
      <w:pPr>
        <w:rPr>
          <w:b/>
          <w:bCs/>
          <w:color w:val="000000"/>
          <w:sz w:val="28"/>
          <w:szCs w:val="28"/>
        </w:rPr>
      </w:pPr>
    </w:p>
    <w:p w:rsidR="00B25094" w:rsidRPr="00B25094" w:rsidRDefault="00B25094" w:rsidP="00B25094">
      <w:pPr>
        <w:rPr>
          <w:color w:val="000000"/>
          <w:sz w:val="28"/>
          <w:szCs w:val="28"/>
        </w:rPr>
      </w:pPr>
      <w:r w:rsidRPr="00B25094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:rsidR="00B25094" w:rsidRPr="00B25094" w:rsidRDefault="00B25094" w:rsidP="00B25094">
      <w:pPr>
        <w:rPr>
          <w:sz w:val="28"/>
          <w:szCs w:val="28"/>
        </w:rPr>
      </w:pPr>
      <w:r w:rsidRPr="00B25094">
        <w:rPr>
          <w:color w:val="000000"/>
          <w:sz w:val="28"/>
          <w:szCs w:val="28"/>
        </w:rPr>
        <w:t xml:space="preserve"> </w:t>
      </w:r>
      <w:r w:rsidRPr="00B25094">
        <w:rPr>
          <w:sz w:val="28"/>
          <w:szCs w:val="28"/>
        </w:rPr>
        <w:t>Учебник:</w:t>
      </w:r>
    </w:p>
    <w:p w:rsidR="00B25094" w:rsidRDefault="00B25094" w:rsidP="00B25094">
      <w:pPr>
        <w:rPr>
          <w:sz w:val="28"/>
          <w:szCs w:val="28"/>
        </w:rPr>
      </w:pPr>
      <w:r w:rsidRPr="00B25094">
        <w:rPr>
          <w:sz w:val="28"/>
          <w:szCs w:val="28"/>
        </w:rPr>
        <w:t xml:space="preserve"> 6  класс – «Музыка» (авт. В.В. </w:t>
      </w:r>
      <w:proofErr w:type="spellStart"/>
      <w:r w:rsidRPr="00B25094">
        <w:rPr>
          <w:sz w:val="28"/>
          <w:szCs w:val="28"/>
        </w:rPr>
        <w:t>Алеев</w:t>
      </w:r>
      <w:proofErr w:type="spellEnd"/>
      <w:r w:rsidRPr="00B25094">
        <w:rPr>
          <w:sz w:val="28"/>
          <w:szCs w:val="28"/>
        </w:rPr>
        <w:t>).</w:t>
      </w:r>
    </w:p>
    <w:p w:rsidR="00E008F8" w:rsidRDefault="00E008F8" w:rsidP="00B25094">
      <w:pPr>
        <w:rPr>
          <w:sz w:val="28"/>
          <w:szCs w:val="28"/>
        </w:rPr>
      </w:pPr>
    </w:p>
    <w:p w:rsidR="00E008F8" w:rsidRDefault="00E008F8" w:rsidP="00B25094">
      <w:pPr>
        <w:rPr>
          <w:sz w:val="28"/>
          <w:szCs w:val="28"/>
        </w:rPr>
      </w:pPr>
    </w:p>
    <w:p w:rsidR="00E008F8" w:rsidRPr="00B25094" w:rsidRDefault="00E008F8" w:rsidP="00B25094">
      <w:pPr>
        <w:rPr>
          <w:sz w:val="28"/>
          <w:szCs w:val="28"/>
        </w:rPr>
      </w:pPr>
    </w:p>
    <w:p w:rsidR="00B25094" w:rsidRPr="00B25094" w:rsidRDefault="00B25094" w:rsidP="00B25094">
      <w:pPr>
        <w:jc w:val="center"/>
        <w:rPr>
          <w:b/>
          <w:bCs/>
          <w:color w:val="000000"/>
          <w:sz w:val="28"/>
          <w:szCs w:val="28"/>
        </w:rPr>
      </w:pPr>
      <w:r w:rsidRPr="00B25094">
        <w:rPr>
          <w:b/>
          <w:bCs/>
          <w:color w:val="000000"/>
          <w:sz w:val="28"/>
          <w:szCs w:val="28"/>
        </w:rPr>
        <w:t>Методическая литература:</w:t>
      </w:r>
    </w:p>
    <w:p w:rsidR="00B25094" w:rsidRPr="00B25094" w:rsidRDefault="00B25094" w:rsidP="00B25094">
      <w:pPr>
        <w:rPr>
          <w:rStyle w:val="40"/>
          <w:rFonts w:eastAsia="Arial Unicode MS"/>
          <w:b/>
          <w:sz w:val="28"/>
          <w:szCs w:val="28"/>
        </w:rPr>
      </w:pP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30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Абдуллин, Э. Б.</w:t>
      </w:r>
      <w:r w:rsidRPr="00B25094">
        <w:rPr>
          <w:rStyle w:val="1"/>
          <w:sz w:val="28"/>
          <w:szCs w:val="28"/>
        </w:rPr>
        <w:t xml:space="preserve"> Теория музыкального образования [Текст] / Э. Б. Абдуллин. - М.: Изда</w:t>
      </w:r>
      <w:r w:rsidRPr="00B25094">
        <w:rPr>
          <w:rStyle w:val="1"/>
          <w:sz w:val="28"/>
          <w:szCs w:val="28"/>
        </w:rPr>
        <w:softHyphen/>
        <w:t>тельский центр «Академия», 2004.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01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Алиев, Ю. Б.</w:t>
      </w:r>
      <w:r w:rsidRPr="00B25094">
        <w:rPr>
          <w:rStyle w:val="1"/>
          <w:sz w:val="28"/>
          <w:szCs w:val="28"/>
        </w:rPr>
        <w:t xml:space="preserve"> Настольная книга школьного учителя-музыканта [Текст] / Ю. Б. Алиев. - М.: Гуманитарный издательский центр «</w:t>
      </w:r>
      <w:proofErr w:type="spellStart"/>
      <w:r w:rsidRPr="00B25094">
        <w:rPr>
          <w:rStyle w:val="1"/>
          <w:sz w:val="28"/>
          <w:szCs w:val="28"/>
        </w:rPr>
        <w:t>Владос</w:t>
      </w:r>
      <w:proofErr w:type="spellEnd"/>
      <w:r w:rsidRPr="00B25094">
        <w:rPr>
          <w:rStyle w:val="1"/>
          <w:sz w:val="28"/>
          <w:szCs w:val="28"/>
        </w:rPr>
        <w:t>», 2000.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591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Алиев, Ю. Б.</w:t>
      </w:r>
      <w:r w:rsidRPr="00B25094">
        <w:rPr>
          <w:rStyle w:val="1"/>
          <w:sz w:val="28"/>
          <w:szCs w:val="28"/>
        </w:rPr>
        <w:t xml:space="preserve"> Пение на уроках музыки [Текст] / Ю. Б. Алиев. - М.: </w:t>
      </w:r>
      <w:proofErr w:type="spellStart"/>
      <w:r w:rsidRPr="00B25094">
        <w:rPr>
          <w:rStyle w:val="1"/>
          <w:sz w:val="28"/>
          <w:szCs w:val="28"/>
        </w:rPr>
        <w:t>Владос</w:t>
      </w:r>
      <w:proofErr w:type="spellEnd"/>
      <w:r w:rsidRPr="00B25094">
        <w:rPr>
          <w:rStyle w:val="1"/>
          <w:sz w:val="28"/>
          <w:szCs w:val="28"/>
        </w:rPr>
        <w:t>-Пресс, 2005.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30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Владимиров, В. Н.</w:t>
      </w:r>
      <w:r w:rsidRPr="00B25094">
        <w:rPr>
          <w:rStyle w:val="1"/>
          <w:sz w:val="28"/>
          <w:szCs w:val="28"/>
        </w:rPr>
        <w:t xml:space="preserve"> Музыкальная литература [Текст] / В. Н. Владимиров, А. И. Лагутин. - М.: Музыка, 1984.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10"/>
        </w:tabs>
        <w:spacing w:line="240" w:lineRule="auto"/>
        <w:rPr>
          <w:rStyle w:val="1"/>
          <w:sz w:val="28"/>
          <w:szCs w:val="28"/>
        </w:rPr>
      </w:pPr>
      <w:proofErr w:type="spellStart"/>
      <w:r w:rsidRPr="00B25094">
        <w:rPr>
          <w:rStyle w:val="a3"/>
          <w:sz w:val="28"/>
          <w:szCs w:val="28"/>
        </w:rPr>
        <w:t>Гришанович</w:t>
      </w:r>
      <w:proofErr w:type="spellEnd"/>
      <w:r w:rsidRPr="00B25094">
        <w:rPr>
          <w:rStyle w:val="a3"/>
          <w:sz w:val="28"/>
          <w:szCs w:val="28"/>
        </w:rPr>
        <w:t>, Н.</w:t>
      </w:r>
      <w:r w:rsidRPr="00B25094">
        <w:rPr>
          <w:rStyle w:val="1"/>
          <w:sz w:val="28"/>
          <w:szCs w:val="28"/>
        </w:rPr>
        <w:t xml:space="preserve"> Музыка в школе [Текст] : методическое пособие для учителей / Н. Гриш</w:t>
      </w:r>
      <w:proofErr w:type="gramStart"/>
      <w:r w:rsidRPr="00B25094">
        <w:rPr>
          <w:rStyle w:val="1"/>
          <w:sz w:val="28"/>
          <w:szCs w:val="28"/>
        </w:rPr>
        <w:t>а-</w:t>
      </w:r>
      <w:proofErr w:type="gramEnd"/>
      <w:r w:rsidRPr="00B25094">
        <w:rPr>
          <w:rStyle w:val="1"/>
          <w:sz w:val="28"/>
          <w:szCs w:val="28"/>
        </w:rPr>
        <w:t xml:space="preserve"> </w:t>
      </w:r>
      <w:proofErr w:type="spellStart"/>
      <w:r w:rsidRPr="00B25094">
        <w:rPr>
          <w:rStyle w:val="1"/>
          <w:sz w:val="28"/>
          <w:szCs w:val="28"/>
        </w:rPr>
        <w:t>нович</w:t>
      </w:r>
      <w:proofErr w:type="spellEnd"/>
      <w:r w:rsidRPr="00B25094">
        <w:rPr>
          <w:rStyle w:val="1"/>
          <w:sz w:val="28"/>
          <w:szCs w:val="28"/>
        </w:rPr>
        <w:t xml:space="preserve">. - Минск: </w:t>
      </w:r>
      <w:proofErr w:type="spellStart"/>
      <w:r w:rsidRPr="00B25094">
        <w:rPr>
          <w:rStyle w:val="1"/>
          <w:sz w:val="28"/>
          <w:szCs w:val="28"/>
        </w:rPr>
        <w:t>Юнипресс</w:t>
      </w:r>
      <w:proofErr w:type="spellEnd"/>
      <w:r w:rsidRPr="00B25094">
        <w:rPr>
          <w:rStyle w:val="1"/>
          <w:sz w:val="28"/>
          <w:szCs w:val="28"/>
        </w:rPr>
        <w:t>, 2006.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10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Дмитриева, Л. Г.</w:t>
      </w:r>
      <w:r w:rsidRPr="00B25094">
        <w:rPr>
          <w:rStyle w:val="1"/>
          <w:sz w:val="28"/>
          <w:szCs w:val="28"/>
        </w:rPr>
        <w:t xml:space="preserve"> Методика музыкального воспитания в школе [Текст] / Л. Г. Дмитриева, Н. М. </w:t>
      </w:r>
      <w:proofErr w:type="spellStart"/>
      <w:r w:rsidRPr="00B25094">
        <w:rPr>
          <w:rStyle w:val="1"/>
          <w:sz w:val="28"/>
          <w:szCs w:val="28"/>
        </w:rPr>
        <w:t>Черноиваненко</w:t>
      </w:r>
      <w:proofErr w:type="spellEnd"/>
      <w:r w:rsidRPr="00B25094">
        <w:rPr>
          <w:rStyle w:val="1"/>
          <w:sz w:val="28"/>
          <w:szCs w:val="28"/>
        </w:rPr>
        <w:t>. - М.: Издательский центр «Академия», 2000.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44"/>
        </w:tabs>
        <w:spacing w:line="240" w:lineRule="auto"/>
        <w:rPr>
          <w:rStyle w:val="1"/>
          <w:sz w:val="28"/>
          <w:szCs w:val="28"/>
        </w:rPr>
      </w:pPr>
      <w:proofErr w:type="spellStart"/>
      <w:r w:rsidRPr="00B25094">
        <w:rPr>
          <w:rStyle w:val="a3"/>
          <w:sz w:val="28"/>
          <w:szCs w:val="28"/>
        </w:rPr>
        <w:t>Золина</w:t>
      </w:r>
      <w:proofErr w:type="spellEnd"/>
      <w:r w:rsidRPr="00B25094">
        <w:rPr>
          <w:rStyle w:val="a3"/>
          <w:sz w:val="28"/>
          <w:szCs w:val="28"/>
        </w:rPr>
        <w:t>, Л. В.</w:t>
      </w:r>
      <w:r w:rsidRPr="00B25094">
        <w:rPr>
          <w:rStyle w:val="1"/>
          <w:sz w:val="28"/>
          <w:szCs w:val="28"/>
        </w:rPr>
        <w:t xml:space="preserve"> Уроки музыки с применением информационных технологий. 1-8 классы [Текст]</w:t>
      </w:r>
      <w:proofErr w:type="gramStart"/>
      <w:r w:rsidRPr="00B25094">
        <w:rPr>
          <w:rStyle w:val="1"/>
          <w:sz w:val="28"/>
          <w:szCs w:val="28"/>
        </w:rPr>
        <w:t xml:space="preserve"> :</w:t>
      </w:r>
      <w:proofErr w:type="gramEnd"/>
      <w:r w:rsidRPr="00B25094">
        <w:rPr>
          <w:rStyle w:val="1"/>
          <w:sz w:val="28"/>
          <w:szCs w:val="28"/>
        </w:rPr>
        <w:t xml:space="preserve"> методическое пособие / Л. В. </w:t>
      </w:r>
      <w:proofErr w:type="spellStart"/>
      <w:r w:rsidRPr="00B25094">
        <w:rPr>
          <w:rStyle w:val="1"/>
          <w:sz w:val="28"/>
          <w:szCs w:val="28"/>
        </w:rPr>
        <w:t>Золина</w:t>
      </w:r>
      <w:proofErr w:type="spellEnd"/>
      <w:r w:rsidRPr="00B25094">
        <w:rPr>
          <w:rStyle w:val="1"/>
          <w:sz w:val="28"/>
          <w:szCs w:val="28"/>
        </w:rPr>
        <w:t>. - М.: Глобус, 2008.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596"/>
        </w:tabs>
        <w:spacing w:line="240" w:lineRule="auto"/>
        <w:rPr>
          <w:rStyle w:val="1"/>
          <w:sz w:val="28"/>
          <w:szCs w:val="28"/>
        </w:rPr>
      </w:pPr>
      <w:proofErr w:type="spellStart"/>
      <w:r w:rsidRPr="00B25094">
        <w:rPr>
          <w:rStyle w:val="a3"/>
          <w:sz w:val="28"/>
          <w:szCs w:val="28"/>
        </w:rPr>
        <w:t>Затямина</w:t>
      </w:r>
      <w:proofErr w:type="spellEnd"/>
      <w:r w:rsidRPr="00B25094">
        <w:rPr>
          <w:rStyle w:val="a3"/>
          <w:sz w:val="28"/>
          <w:szCs w:val="28"/>
        </w:rPr>
        <w:t>, Т. А.</w:t>
      </w:r>
      <w:r w:rsidRPr="00B25094">
        <w:rPr>
          <w:rStyle w:val="1"/>
          <w:sz w:val="28"/>
          <w:szCs w:val="28"/>
        </w:rPr>
        <w:t xml:space="preserve"> Современный урок музыки [Текст] / Т. А. </w:t>
      </w:r>
      <w:proofErr w:type="spellStart"/>
      <w:r w:rsidRPr="00B25094">
        <w:rPr>
          <w:rStyle w:val="1"/>
          <w:sz w:val="28"/>
          <w:szCs w:val="28"/>
        </w:rPr>
        <w:t>Затямина</w:t>
      </w:r>
      <w:proofErr w:type="spellEnd"/>
      <w:r w:rsidRPr="00B25094">
        <w:rPr>
          <w:rStyle w:val="1"/>
          <w:sz w:val="28"/>
          <w:szCs w:val="28"/>
        </w:rPr>
        <w:t>. - М.</w:t>
      </w:r>
      <w:proofErr w:type="gramStart"/>
      <w:r w:rsidRPr="00B25094">
        <w:rPr>
          <w:rStyle w:val="1"/>
          <w:sz w:val="28"/>
          <w:szCs w:val="28"/>
        </w:rPr>
        <w:t xml:space="preserve"> :</w:t>
      </w:r>
      <w:proofErr w:type="gramEnd"/>
      <w:r w:rsidRPr="00B25094">
        <w:rPr>
          <w:rStyle w:val="1"/>
          <w:sz w:val="28"/>
          <w:szCs w:val="28"/>
        </w:rPr>
        <w:t xml:space="preserve"> Глобус, 2008.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601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Клёнов, А.</w:t>
      </w:r>
      <w:r w:rsidRPr="00B25094">
        <w:rPr>
          <w:rStyle w:val="1"/>
          <w:sz w:val="28"/>
          <w:szCs w:val="28"/>
        </w:rPr>
        <w:t xml:space="preserve"> Там, где музыка живёт [Текст] / А. Клёнов. - М.: Педагогика, 1985.</w:t>
      </w:r>
    </w:p>
    <w:p w:rsidR="00B25094" w:rsidRPr="00B25094" w:rsidRDefault="00B25094" w:rsidP="00B25094">
      <w:pPr>
        <w:pStyle w:val="4"/>
        <w:numPr>
          <w:ilvl w:val="1"/>
          <w:numId w:val="4"/>
        </w:numPr>
        <w:shd w:val="clear" w:color="auto" w:fill="auto"/>
        <w:tabs>
          <w:tab w:val="left" w:pos="740"/>
        </w:tabs>
        <w:spacing w:line="240" w:lineRule="auto"/>
        <w:rPr>
          <w:rStyle w:val="1"/>
          <w:sz w:val="28"/>
          <w:szCs w:val="28"/>
        </w:rPr>
      </w:pPr>
      <w:r w:rsidRPr="00B25094">
        <w:rPr>
          <w:rStyle w:val="a3"/>
          <w:sz w:val="28"/>
          <w:szCs w:val="28"/>
        </w:rPr>
        <w:t>Могилевская, С.</w:t>
      </w:r>
      <w:r w:rsidRPr="00B25094">
        <w:rPr>
          <w:rStyle w:val="1"/>
          <w:sz w:val="28"/>
          <w:szCs w:val="28"/>
        </w:rPr>
        <w:t xml:space="preserve"> У лиры семь струн [Текст] : научно-художественная литература / С. М</w:t>
      </w:r>
      <w:proofErr w:type="gramStart"/>
      <w:r w:rsidRPr="00B25094">
        <w:rPr>
          <w:rStyle w:val="1"/>
          <w:sz w:val="28"/>
          <w:szCs w:val="28"/>
        </w:rPr>
        <w:t>о-</w:t>
      </w:r>
      <w:proofErr w:type="gramEnd"/>
      <w:r w:rsidRPr="00B25094">
        <w:rPr>
          <w:rStyle w:val="1"/>
          <w:sz w:val="28"/>
          <w:szCs w:val="28"/>
        </w:rPr>
        <w:t xml:space="preserve"> </w:t>
      </w:r>
      <w:proofErr w:type="spellStart"/>
      <w:r w:rsidRPr="00B25094">
        <w:rPr>
          <w:rStyle w:val="1"/>
          <w:sz w:val="28"/>
          <w:szCs w:val="28"/>
        </w:rPr>
        <w:t>гилевская</w:t>
      </w:r>
      <w:proofErr w:type="spellEnd"/>
      <w:r w:rsidRPr="00B25094">
        <w:rPr>
          <w:rStyle w:val="1"/>
          <w:sz w:val="28"/>
          <w:szCs w:val="28"/>
        </w:rPr>
        <w:t xml:space="preserve"> ; </w:t>
      </w:r>
      <w:proofErr w:type="spellStart"/>
      <w:r w:rsidRPr="00B25094">
        <w:rPr>
          <w:rStyle w:val="1"/>
          <w:sz w:val="28"/>
          <w:szCs w:val="28"/>
        </w:rPr>
        <w:t>худож</w:t>
      </w:r>
      <w:proofErr w:type="spellEnd"/>
      <w:r w:rsidRPr="00B25094">
        <w:rPr>
          <w:rStyle w:val="1"/>
          <w:sz w:val="28"/>
          <w:szCs w:val="28"/>
        </w:rPr>
        <w:t>. Н. Мищенко. - М.: Детская литература, 1981.</w:t>
      </w:r>
      <w:bookmarkStart w:id="0" w:name="_GoBack"/>
      <w:bookmarkEnd w:id="0"/>
    </w:p>
    <w:sectPr w:rsidR="00B25094" w:rsidRPr="00B2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6218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2AD56FAB"/>
    <w:multiLevelType w:val="hybridMultilevel"/>
    <w:tmpl w:val="893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E2E"/>
    <w:multiLevelType w:val="hybridMultilevel"/>
    <w:tmpl w:val="C144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B5"/>
    <w:rsid w:val="003946CD"/>
    <w:rsid w:val="00771CAF"/>
    <w:rsid w:val="007B0AB5"/>
    <w:rsid w:val="00AF2BDC"/>
    <w:rsid w:val="00B25094"/>
    <w:rsid w:val="00E008F8"/>
    <w:rsid w:val="00E31893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946CD"/>
    <w:rPr>
      <w:sz w:val="21"/>
      <w:szCs w:val="21"/>
      <w:lang w:eastAsia="ar-SA" w:bidi="ar-SA"/>
    </w:rPr>
  </w:style>
  <w:style w:type="paragraph" w:customStyle="1" w:styleId="4">
    <w:name w:val="Основной текст4"/>
    <w:basedOn w:val="a"/>
    <w:rsid w:val="003946CD"/>
    <w:pPr>
      <w:shd w:val="clear" w:color="auto" w:fill="FFFFFF"/>
      <w:suppressAutoHyphens/>
      <w:spacing w:line="293" w:lineRule="exact"/>
      <w:ind w:firstLine="360"/>
      <w:jc w:val="both"/>
    </w:pPr>
    <w:rPr>
      <w:sz w:val="21"/>
      <w:szCs w:val="21"/>
      <w:lang w:eastAsia="ar-SA"/>
    </w:rPr>
  </w:style>
  <w:style w:type="paragraph" w:customStyle="1" w:styleId="Default">
    <w:name w:val="Default"/>
    <w:uiPriority w:val="99"/>
    <w:rsid w:val="00394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Курсив"/>
    <w:basedOn w:val="a0"/>
    <w:rsid w:val="00B25094"/>
    <w:rPr>
      <w:i/>
      <w:iCs/>
      <w:sz w:val="21"/>
      <w:szCs w:val="21"/>
      <w:lang w:eastAsia="ar-SA" w:bidi="ar-SA"/>
    </w:rPr>
  </w:style>
  <w:style w:type="character" w:customStyle="1" w:styleId="40">
    <w:name w:val="Основной текст (4)"/>
    <w:basedOn w:val="a0"/>
    <w:rsid w:val="00B250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">
    <w:name w:val="Основной текст2"/>
    <w:basedOn w:val="a0"/>
    <w:rsid w:val="00B25094"/>
    <w:rPr>
      <w:sz w:val="21"/>
      <w:szCs w:val="21"/>
      <w:lang w:eastAsia="ar-SA" w:bidi="ar-SA"/>
    </w:rPr>
  </w:style>
  <w:style w:type="paragraph" w:styleId="a4">
    <w:name w:val="List Paragraph"/>
    <w:basedOn w:val="a"/>
    <w:uiPriority w:val="34"/>
    <w:qFormat/>
    <w:rsid w:val="00B2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946CD"/>
    <w:rPr>
      <w:sz w:val="21"/>
      <w:szCs w:val="21"/>
      <w:lang w:eastAsia="ar-SA" w:bidi="ar-SA"/>
    </w:rPr>
  </w:style>
  <w:style w:type="paragraph" w:customStyle="1" w:styleId="4">
    <w:name w:val="Основной текст4"/>
    <w:basedOn w:val="a"/>
    <w:rsid w:val="003946CD"/>
    <w:pPr>
      <w:shd w:val="clear" w:color="auto" w:fill="FFFFFF"/>
      <w:suppressAutoHyphens/>
      <w:spacing w:line="293" w:lineRule="exact"/>
      <w:ind w:firstLine="360"/>
      <w:jc w:val="both"/>
    </w:pPr>
    <w:rPr>
      <w:sz w:val="21"/>
      <w:szCs w:val="21"/>
      <w:lang w:eastAsia="ar-SA"/>
    </w:rPr>
  </w:style>
  <w:style w:type="paragraph" w:customStyle="1" w:styleId="Default">
    <w:name w:val="Default"/>
    <w:uiPriority w:val="99"/>
    <w:rsid w:val="00394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Курсив"/>
    <w:basedOn w:val="a0"/>
    <w:rsid w:val="00B25094"/>
    <w:rPr>
      <w:i/>
      <w:iCs/>
      <w:sz w:val="21"/>
      <w:szCs w:val="21"/>
      <w:lang w:eastAsia="ar-SA" w:bidi="ar-SA"/>
    </w:rPr>
  </w:style>
  <w:style w:type="character" w:customStyle="1" w:styleId="40">
    <w:name w:val="Основной текст (4)"/>
    <w:basedOn w:val="a0"/>
    <w:rsid w:val="00B250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">
    <w:name w:val="Основной текст2"/>
    <w:basedOn w:val="a0"/>
    <w:rsid w:val="00B25094"/>
    <w:rPr>
      <w:sz w:val="21"/>
      <w:szCs w:val="21"/>
      <w:lang w:eastAsia="ar-SA" w:bidi="ar-SA"/>
    </w:rPr>
  </w:style>
  <w:style w:type="paragraph" w:styleId="a4">
    <w:name w:val="List Paragraph"/>
    <w:basedOn w:val="a"/>
    <w:uiPriority w:val="34"/>
    <w:qFormat/>
    <w:rsid w:val="00B2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9DB4-465D-4673-864A-87987C5F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6</cp:revision>
  <dcterms:created xsi:type="dcterms:W3CDTF">2019-11-12T08:54:00Z</dcterms:created>
  <dcterms:modified xsi:type="dcterms:W3CDTF">2019-11-12T09:10:00Z</dcterms:modified>
</cp:coreProperties>
</file>