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Pr="00C76386" w:rsidRDefault="00601781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6386" w:rsidRPr="00C7638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Адаптированная рабочая программа по обществознанию для 6 класса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7638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стандарта второго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основного общего образования, программы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учреждений VIII вида под редакцией В.В.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Воронковой и с учетом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школы, ее учебн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материальной базы,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а также с учетом условий современной жизни.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Программа курса «Обществознание» в 6 классе рассчитана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6386" w:rsidRPr="00C76386" w:rsidRDefault="00C76386" w:rsidP="00C763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3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</w:t>
      </w:r>
      <w:r w:rsidR="00F71D9F">
        <w:rPr>
          <w:rFonts w:ascii="Times New Roman" w:hAnsi="Times New Roman" w:cs="Times New Roman"/>
          <w:sz w:val="28"/>
          <w:szCs w:val="28"/>
        </w:rPr>
        <w:t>с ОВЗ</w:t>
      </w:r>
      <w:r w:rsidRPr="00C76386">
        <w:rPr>
          <w:rFonts w:ascii="Times New Roman" w:hAnsi="Times New Roman" w:cs="Times New Roman"/>
          <w:sz w:val="28"/>
          <w:szCs w:val="28"/>
        </w:rPr>
        <w:t xml:space="preserve"> и имеет своей целью создание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условий для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адаптации обучающихся путам повышения их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правовой и этической грамотности, создающей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безболезненной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интеграции в современное общество ребёнка через знание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гражданских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обязанностей и умение пользоваться своими правами.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Важнейшими задачами изучения курса обществознания являются: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создание условий для развития личности подростка в период его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взросления, формирования ее познавательных интересов,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критического мышления в процессе восприятия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информации, определения собственной жизненной позиции;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воспитание у подростков личностных представлений об основах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гражданской идентичности, патриотизма,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гражданственности,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самосознания, толерантности, приверженности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ценностям,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76386">
        <w:rPr>
          <w:rFonts w:ascii="Times New Roman" w:hAnsi="Times New Roman" w:cs="Times New Roman"/>
          <w:sz w:val="28"/>
          <w:szCs w:val="28"/>
        </w:rPr>
        <w:t>закреплённым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в Конституции Российской Федерации, уважения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социальным нормам;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 освоение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на уровне функциональной грамотности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необходимых для социальной адаптации;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овладение обучающимися 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>,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lastRenderedPageBreak/>
        <w:t>коммуникативной, практической деятельности в рамках основных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социальных ролей, характерных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подросткового возраста;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приобретение теоретических знаний и опыта применения полученных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умений для определения собственной активной позиции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общественной жизни,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решения типичных задач в области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социальных отношений, адекватных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обучающихся,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межличностных отношений, включая отношения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различных национальностей и вероисповеданий, возрастов 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социальных групп;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формирование основ правосознания для соотнесения собственного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поступков других людей с нравственными ценностями 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нормами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установленными законодательством Российской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Федерации, убежденности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необходимости защищать правопорядок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правовыми способами и средствами,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социальные роли в пределах своей дееспособности;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 освоение приемов работы с социально значимой информацией,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86">
        <w:rPr>
          <w:rFonts w:ascii="Times New Roman" w:hAnsi="Times New Roman" w:cs="Times New Roman"/>
          <w:sz w:val="28"/>
          <w:szCs w:val="28"/>
        </w:rPr>
        <w:t>еѐ</w:t>
      </w:r>
      <w:proofErr w:type="spell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осмысление;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развитие способностей обучающихся делать необходимые выводы 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обоснованные оценки социальным событиям и процессам;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 развитие социального кругозора и формирование познавательного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изучению общественных дисциплин.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Обучение обществознания носит коррекционную направленность 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предполагает 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всех познавательных процессов и поведения.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В процессе изучения материала обучающиеся знакомятся с морально-этической проблематикой, взаимосвязью морали и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конституционным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устройством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Федерации, правами и обязанностями граждан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нашей страны, основами уголовного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получают самые общие</w:t>
      </w: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представления о государстве и праве.</w:t>
      </w: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lastRenderedPageBreak/>
        <w:t>ИНФОРМАЦИОННЫЕ ИСТОЧНИКИ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1.Никитин А.Ф., Никитина Т.И. Обществознание.6 класс. Учебник;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2. Болотина Т.В., Мишина И.А. Обществознание. 6 класс. Рабочая тетрадь;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3.Болотина Т.В., Мишина И.А. Обществознание. 6 класс. Методическое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пособие;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4.Обществознание. 6 класс. Электронное приложение к учебнику;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76386">
        <w:rPr>
          <w:rFonts w:ascii="Times New Roman" w:hAnsi="Times New Roman" w:cs="Times New Roman"/>
          <w:sz w:val="28"/>
          <w:szCs w:val="28"/>
        </w:rPr>
        <w:t>Вильчек</w:t>
      </w:r>
      <w:proofErr w:type="spellEnd"/>
      <w:r w:rsidR="004F6044"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 В.М. Алгоритмы истории, АСТ., М., 2004 г.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76386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="004F6044"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 xml:space="preserve"> Н.В., Семененко И.С. Отечественная культура XX</w:t>
      </w:r>
      <w:r w:rsidR="004F6044">
        <w:rPr>
          <w:rFonts w:ascii="Times New Roman" w:hAnsi="Times New Roman" w:cs="Times New Roman"/>
          <w:sz w:val="28"/>
          <w:szCs w:val="28"/>
        </w:rPr>
        <w:t xml:space="preserve"> </w:t>
      </w:r>
      <w:r w:rsidRPr="00C76386">
        <w:rPr>
          <w:rFonts w:ascii="Times New Roman" w:hAnsi="Times New Roman" w:cs="Times New Roman"/>
          <w:sz w:val="28"/>
          <w:szCs w:val="28"/>
        </w:rPr>
        <w:t>начала XXI века, Русское слово, М., 2005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7. Кауфман Б. Вверх по лестнице, ведущей вниз, Азбука, М., 2010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8. Корчак Я. Как любить </w:t>
      </w:r>
      <w:proofErr w:type="spellStart"/>
      <w:r w:rsidRPr="00C76386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76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>, М., 2007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http://fcior.edu.ru/ - федеральный портал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C76386">
        <w:rPr>
          <w:rFonts w:ascii="Times New Roman" w:hAnsi="Times New Roman" w:cs="Times New Roman"/>
          <w:sz w:val="28"/>
          <w:szCs w:val="28"/>
        </w:rPr>
        <w:t xml:space="preserve"> цифровых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образовательных ресурсов.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http://www.school-collection.edu.ru/ - цифровые образовательные ресурсы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общеобразовательной школы.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http://www.russkoe-slovo.ru/ - сайт издательства «Русское слово»: имеется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методический раздел.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http://antropogenez.ru/ - сайт </w:t>
      </w:r>
      <w:proofErr w:type="spellStart"/>
      <w:r w:rsidRPr="00C76386">
        <w:rPr>
          <w:rFonts w:ascii="Times New Roman" w:hAnsi="Times New Roman" w:cs="Times New Roman"/>
          <w:sz w:val="28"/>
          <w:szCs w:val="28"/>
        </w:rPr>
        <w:t>посвящѐн</w:t>
      </w:r>
      <w:proofErr w:type="spellEnd"/>
      <w:r w:rsidRPr="00C76386">
        <w:rPr>
          <w:rFonts w:ascii="Times New Roman" w:hAnsi="Times New Roman" w:cs="Times New Roman"/>
          <w:sz w:val="28"/>
          <w:szCs w:val="28"/>
        </w:rPr>
        <w:t xml:space="preserve"> последним открытиям в области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6386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C76386">
        <w:rPr>
          <w:rFonts w:ascii="Times New Roman" w:hAnsi="Times New Roman" w:cs="Times New Roman"/>
          <w:sz w:val="28"/>
          <w:szCs w:val="28"/>
        </w:rPr>
        <w:t>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http://www.ereport.ru/ - сайт, освещающий современное состояние и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 xml:space="preserve">перспективы развития мировой экономики в целом и экономики </w:t>
      </w:r>
      <w:proofErr w:type="gramStart"/>
      <w:r w:rsidRPr="00C7638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стран, в том числе и России.</w:t>
      </w: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http://www.scepsis.ru/ - сайт содержит актуальные материалы по истории и</w:t>
      </w: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76386">
        <w:rPr>
          <w:rFonts w:ascii="Times New Roman" w:hAnsi="Times New Roman" w:cs="Times New Roman"/>
          <w:sz w:val="28"/>
          <w:szCs w:val="28"/>
        </w:rPr>
        <w:t>анализу общественного развития.</w:t>
      </w: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6386" w:rsidRPr="00C76386" w:rsidRDefault="00C76386" w:rsidP="00C763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C3AAB" w:rsidRDefault="00D146E4" w:rsidP="00AC3AAB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Календарно – тематическое планирование</w:t>
      </w:r>
    </w:p>
    <w:p w:rsidR="00D146E4" w:rsidRDefault="00D146E4" w:rsidP="00AC3AAB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817"/>
        <w:gridCol w:w="7513"/>
        <w:gridCol w:w="1643"/>
      </w:tblGrid>
      <w:tr w:rsidR="00AC3AAB" w:rsidTr="00A65C08">
        <w:tc>
          <w:tcPr>
            <w:tcW w:w="817" w:type="dxa"/>
          </w:tcPr>
          <w:p w:rsidR="00AC3AAB" w:rsidRDefault="00AC3AAB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AC3AAB" w:rsidRDefault="00AC3AAB" w:rsidP="00AC3AAB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темы</w:t>
            </w:r>
          </w:p>
        </w:tc>
        <w:tc>
          <w:tcPr>
            <w:tcW w:w="1643" w:type="dxa"/>
          </w:tcPr>
          <w:p w:rsidR="00AC3AAB" w:rsidRDefault="00AC3AAB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3AAB" w:rsidTr="00A65C08">
        <w:tc>
          <w:tcPr>
            <w:tcW w:w="817" w:type="dxa"/>
          </w:tcPr>
          <w:p w:rsidR="00AC3AAB" w:rsidRDefault="00AC3AAB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Зачем нужно изучать науки об обществе</w:t>
            </w:r>
          </w:p>
        </w:tc>
        <w:tc>
          <w:tcPr>
            <w:tcW w:w="164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C3AAB" w:rsidRDefault="00A65C08" w:rsidP="00A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человек? </w:t>
            </w: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 xml:space="preserve"> Два человеческих «Я»?</w:t>
            </w:r>
          </w:p>
        </w:tc>
        <w:tc>
          <w:tcPr>
            <w:tcW w:w="164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Почему люди улыбаются друг другу?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Что такое равнодушие и как помочь близкому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65C08" w:rsidRPr="00A65C08" w:rsidRDefault="00A65C08" w:rsidP="00A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Почему мужчина заботится о женщине и почему женщина</w:t>
            </w:r>
          </w:p>
          <w:p w:rsidR="00AC3AAB" w:rsidRDefault="00A65C08" w:rsidP="00A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заботится о мужчине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Обычаи и традиции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Что такое гражданин?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Гражданин мира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Что такое гражданство?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08">
              <w:rPr>
                <w:rFonts w:ascii="Times New Roman" w:hAnsi="Times New Roman" w:cs="Times New Roman"/>
                <w:sz w:val="28"/>
                <w:szCs w:val="28"/>
              </w:rPr>
              <w:t>Мораль и право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C3AAB" w:rsidRDefault="004D5FD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DC">
              <w:rPr>
                <w:rFonts w:ascii="Times New Roman" w:hAnsi="Times New Roman" w:cs="Times New Roman"/>
                <w:sz w:val="28"/>
                <w:szCs w:val="28"/>
              </w:rPr>
              <w:t>Что такое закон?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C3AAB" w:rsidRDefault="004D5FDC" w:rsidP="004D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правовая культура?  Право на каждый день 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C3AAB" w:rsidRDefault="004D5FD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DC">
              <w:rPr>
                <w:rFonts w:ascii="Times New Roman" w:hAnsi="Times New Roman" w:cs="Times New Roman"/>
                <w:sz w:val="28"/>
                <w:szCs w:val="28"/>
              </w:rPr>
              <w:t>Как закон регулирует отношения в семье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AC3AAB" w:rsidRDefault="003D435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5C"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общественном месте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C3AAB" w:rsidRDefault="003D435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потребителей. </w:t>
            </w:r>
            <w:r w:rsidRPr="003D435C">
              <w:rPr>
                <w:rFonts w:ascii="Times New Roman" w:hAnsi="Times New Roman" w:cs="Times New Roman"/>
                <w:sz w:val="28"/>
                <w:szCs w:val="28"/>
              </w:rPr>
              <w:t>Почему законы нарушают?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C3AAB" w:rsidRDefault="003D435C" w:rsidP="003D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5C">
              <w:rPr>
                <w:rFonts w:ascii="Times New Roman" w:hAnsi="Times New Roman" w:cs="Times New Roman"/>
                <w:sz w:val="28"/>
                <w:szCs w:val="28"/>
              </w:rPr>
              <w:t>Наше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дарство – Российская Федерация.  Какие бывают государства? 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AC3AAB" w:rsidRDefault="003D435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5C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AC3AAB" w:rsidRDefault="003D435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5C">
              <w:rPr>
                <w:rFonts w:ascii="Times New Roman" w:hAnsi="Times New Roman" w:cs="Times New Roman"/>
                <w:sz w:val="28"/>
                <w:szCs w:val="28"/>
              </w:rPr>
              <w:t xml:space="preserve">Кто принимает </w:t>
            </w:r>
            <w:proofErr w:type="gramStart"/>
            <w:r w:rsidRPr="003D435C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  <w:proofErr w:type="gramEnd"/>
            <w:r w:rsidRPr="003D435C">
              <w:rPr>
                <w:rFonts w:ascii="Times New Roman" w:hAnsi="Times New Roman" w:cs="Times New Roman"/>
                <w:sz w:val="28"/>
                <w:szCs w:val="28"/>
              </w:rPr>
              <w:t xml:space="preserve"> и кто воплощает их в жизнь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AAB" w:rsidTr="00A65C08">
        <w:tc>
          <w:tcPr>
            <w:tcW w:w="817" w:type="dxa"/>
          </w:tcPr>
          <w:p w:rsidR="00AC3AAB" w:rsidRDefault="00A65C08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AC3AAB" w:rsidRDefault="003D435C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5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43" w:type="dxa"/>
          </w:tcPr>
          <w:p w:rsidR="00AC3AAB" w:rsidRDefault="002E7B3A" w:rsidP="00AC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3AAB" w:rsidRPr="00AC3AAB" w:rsidRDefault="00AC3AAB" w:rsidP="00AC3A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AAB" w:rsidRDefault="00AC3AAB" w:rsidP="00AC3AAB">
      <w:pPr>
        <w:rPr>
          <w:rFonts w:ascii="Times New Roman" w:hAnsi="Times New Roman" w:cs="Times New Roman"/>
          <w:sz w:val="28"/>
          <w:szCs w:val="28"/>
        </w:rPr>
      </w:pPr>
    </w:p>
    <w:p w:rsidR="00AC3AAB" w:rsidRPr="00AC3AAB" w:rsidRDefault="00AC3AAB" w:rsidP="00AC3AA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3AAB" w:rsidRPr="00AC3AAB" w:rsidSect="00062C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C0"/>
    <w:rsid w:val="00062C9B"/>
    <w:rsid w:val="00264883"/>
    <w:rsid w:val="002E7B3A"/>
    <w:rsid w:val="003206FF"/>
    <w:rsid w:val="003D27B5"/>
    <w:rsid w:val="003D435C"/>
    <w:rsid w:val="00422FAA"/>
    <w:rsid w:val="00446B03"/>
    <w:rsid w:val="004D5FDC"/>
    <w:rsid w:val="004F6044"/>
    <w:rsid w:val="00573BC0"/>
    <w:rsid w:val="00601781"/>
    <w:rsid w:val="0069711D"/>
    <w:rsid w:val="00706576"/>
    <w:rsid w:val="00936B28"/>
    <w:rsid w:val="00A65C08"/>
    <w:rsid w:val="00AC1F11"/>
    <w:rsid w:val="00AC3AAB"/>
    <w:rsid w:val="00AF1301"/>
    <w:rsid w:val="00C76386"/>
    <w:rsid w:val="00D146E4"/>
    <w:rsid w:val="00E81F69"/>
    <w:rsid w:val="00E96950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2899-0543-4A63-873B-554E92F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Алжанат</cp:lastModifiedBy>
  <cp:revision>13</cp:revision>
  <cp:lastPrinted>2019-11-11T07:42:00Z</cp:lastPrinted>
  <dcterms:created xsi:type="dcterms:W3CDTF">2019-10-31T06:15:00Z</dcterms:created>
  <dcterms:modified xsi:type="dcterms:W3CDTF">2019-11-11T07:44:00Z</dcterms:modified>
</cp:coreProperties>
</file>